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E830C" w14:textId="77777777" w:rsidR="0080640A" w:rsidRPr="00FF668F" w:rsidRDefault="0080640A" w:rsidP="00B43551">
      <w:pPr>
        <w:keepNext/>
        <w:tabs>
          <w:tab w:val="left" w:pos="0"/>
        </w:tabs>
        <w:jc w:val="center"/>
        <w:rPr>
          <w:rFonts w:ascii="Tahoma" w:hAnsi="Tahoma" w:cs="Tahoma"/>
          <w:b/>
          <w:color w:val="000000" w:themeColor="text1"/>
          <w:sz w:val="22"/>
          <w:szCs w:val="22"/>
          <w:lang w:val="es-CO"/>
        </w:rPr>
      </w:pPr>
      <w:bookmarkStart w:id="0" w:name="_GoBack"/>
      <w:bookmarkEnd w:id="0"/>
    </w:p>
    <w:p w14:paraId="0B32F9E2" w14:textId="2638FD82" w:rsidR="00661ABD" w:rsidRPr="00FF668F" w:rsidRDefault="00661ABD" w:rsidP="00FF668F">
      <w:pPr>
        <w:keepNext/>
        <w:keepLines/>
        <w:numPr>
          <w:ilvl w:val="7"/>
          <w:numId w:val="0"/>
        </w:numPr>
        <w:tabs>
          <w:tab w:val="left" w:pos="0"/>
        </w:tabs>
        <w:spacing w:line="276" w:lineRule="auto"/>
        <w:jc w:val="center"/>
        <w:outlineLvl w:val="7"/>
        <w:rPr>
          <w:rFonts w:ascii="Tahoma" w:hAnsi="Tahoma" w:cs="Tahoma"/>
          <w:b/>
          <w:color w:val="000000" w:themeColor="text1"/>
          <w:sz w:val="22"/>
          <w:szCs w:val="22"/>
          <w:lang w:val="es-CO" w:eastAsia="es-CO"/>
        </w:rPr>
      </w:pPr>
      <w:r w:rsidRPr="00FF668F">
        <w:rPr>
          <w:rFonts w:ascii="Tahoma" w:hAnsi="Tahoma" w:cs="Tahoma"/>
          <w:b/>
          <w:color w:val="000000" w:themeColor="text1"/>
          <w:sz w:val="22"/>
          <w:szCs w:val="22"/>
          <w:lang w:val="es-CO" w:eastAsia="es-CO"/>
        </w:rPr>
        <w:t>ESTUDIO ANTECEDENTES</w:t>
      </w:r>
      <w:r w:rsidR="00FF668F" w:rsidRPr="00FF668F">
        <w:rPr>
          <w:rFonts w:ascii="Tahoma" w:hAnsi="Tahoma" w:cs="Tahoma"/>
          <w:b/>
          <w:color w:val="000000" w:themeColor="text1"/>
          <w:sz w:val="22"/>
          <w:szCs w:val="22"/>
          <w:lang w:val="es-CO" w:eastAsia="es-CO"/>
        </w:rPr>
        <w:t xml:space="preserve"> </w:t>
      </w:r>
      <w:r w:rsidR="00E368F6">
        <w:rPr>
          <w:rFonts w:ascii="Tahoma" w:hAnsi="Tahoma" w:cs="Tahoma"/>
          <w:b/>
          <w:color w:val="000000" w:themeColor="text1"/>
          <w:sz w:val="22"/>
          <w:szCs w:val="22"/>
          <w:lang w:val="es-CO" w:eastAsia="es-CO"/>
        </w:rPr>
        <w:t xml:space="preserve">No. </w:t>
      </w:r>
    </w:p>
    <w:p w14:paraId="3DA9042E" w14:textId="77777777" w:rsidR="00661ABD" w:rsidRPr="00A1181E" w:rsidRDefault="00661ABD" w:rsidP="00661ABD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</w:p>
    <w:p w14:paraId="008A3E1C" w14:textId="523F6DEC" w:rsidR="00A1181E" w:rsidRDefault="00661ABD" w:rsidP="00A1181E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>PARA:</w:t>
      </w:r>
      <w:r w:rsid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ab/>
      </w:r>
      <w:r w:rsid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ab/>
      </w:r>
      <w:r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 xml:space="preserve">(nombre </w:t>
      </w:r>
      <w:r w:rsidR="00FF668F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>y cargo del I</w:t>
      </w:r>
      <w:r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>nvestigador)</w:t>
      </w:r>
    </w:p>
    <w:p w14:paraId="2D9253C5" w14:textId="77777777" w:rsidR="00A1181E" w:rsidRDefault="00A1181E" w:rsidP="00A1181E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</w:p>
    <w:p w14:paraId="0A0FF601" w14:textId="0858EA80" w:rsidR="00661ABD" w:rsidRPr="00FF668F" w:rsidRDefault="00661ABD" w:rsidP="00A1181E">
      <w:pPr>
        <w:spacing w:before="100" w:after="40"/>
        <w:jc w:val="both"/>
        <w:rPr>
          <w:rFonts w:ascii="Tahoma" w:hAnsi="Tahoma" w:cs="Tahoma"/>
          <w:bCs/>
          <w:color w:val="000000"/>
          <w:kern w:val="32"/>
          <w:sz w:val="22"/>
          <w:szCs w:val="22"/>
        </w:rPr>
      </w:pPr>
      <w:r w:rsidRPr="00A1181E">
        <w:rPr>
          <w:rFonts w:ascii="Tahoma" w:hAnsi="Tahoma" w:cs="Tahoma"/>
          <w:b/>
          <w:color w:val="000000"/>
          <w:kern w:val="32"/>
          <w:sz w:val="22"/>
          <w:szCs w:val="22"/>
        </w:rPr>
        <w:t>DE:</w:t>
      </w:r>
      <w:r w:rsidR="00A1181E">
        <w:rPr>
          <w:rFonts w:ascii="Tahoma" w:hAnsi="Tahoma" w:cs="Tahoma"/>
          <w:b/>
          <w:color w:val="000000"/>
          <w:kern w:val="32"/>
          <w:sz w:val="22"/>
          <w:szCs w:val="22"/>
        </w:rPr>
        <w:tab/>
      </w:r>
      <w:r w:rsidR="00A1181E">
        <w:rPr>
          <w:rFonts w:ascii="Tahoma" w:hAnsi="Tahoma" w:cs="Tahoma"/>
          <w:b/>
          <w:color w:val="000000"/>
          <w:kern w:val="32"/>
          <w:sz w:val="22"/>
          <w:szCs w:val="22"/>
        </w:rPr>
        <w:tab/>
      </w:r>
      <w:r w:rsidR="00A1181E" w:rsidRPr="00A1181E">
        <w:rPr>
          <w:rFonts w:ascii="Tahoma" w:hAnsi="Tahoma" w:cs="Tahoma"/>
          <w:bCs/>
          <w:color w:val="000000"/>
          <w:kern w:val="32"/>
          <w:sz w:val="22"/>
          <w:szCs w:val="22"/>
        </w:rPr>
        <w:t>(nombre</w:t>
      </w:r>
      <w:r w:rsidRPr="00A1181E">
        <w:rPr>
          <w:rFonts w:ascii="Tahoma" w:hAnsi="Tahoma" w:cs="Tahoma"/>
          <w:bCs/>
          <w:color w:val="000000"/>
          <w:kern w:val="32"/>
          <w:sz w:val="22"/>
          <w:szCs w:val="22"/>
        </w:rPr>
        <w:t xml:space="preserve"> </w:t>
      </w:r>
      <w:r w:rsidR="00FF668F">
        <w:rPr>
          <w:rFonts w:ascii="Tahoma" w:hAnsi="Tahoma" w:cs="Tahoma"/>
          <w:bCs/>
          <w:color w:val="000000"/>
          <w:kern w:val="32"/>
          <w:sz w:val="22"/>
          <w:szCs w:val="22"/>
        </w:rPr>
        <w:t xml:space="preserve">y cargo del </w:t>
      </w:r>
      <w:r w:rsidRPr="00A1181E">
        <w:rPr>
          <w:rFonts w:ascii="Tahoma" w:hAnsi="Tahoma" w:cs="Tahoma"/>
          <w:bCs/>
          <w:color w:val="000000"/>
          <w:kern w:val="32"/>
          <w:sz w:val="22"/>
          <w:szCs w:val="22"/>
        </w:rPr>
        <w:t>Directivo)</w:t>
      </w:r>
    </w:p>
    <w:p w14:paraId="215D4DB8" w14:textId="77777777" w:rsidR="00661ABD" w:rsidRPr="00A1181E" w:rsidRDefault="00661ABD" w:rsidP="00661ABD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u w:val="single"/>
          <w:lang w:val="es-CO" w:eastAsia="es-CO"/>
        </w:rPr>
      </w:pPr>
    </w:p>
    <w:p w14:paraId="137B5F04" w14:textId="22EF0F63" w:rsidR="00661ABD" w:rsidRPr="00A1181E" w:rsidRDefault="00661ABD" w:rsidP="00A1181E">
      <w:pPr>
        <w:spacing w:before="100" w:after="40"/>
        <w:jc w:val="both"/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>ASUNTO</w:t>
      </w:r>
      <w:r w:rsid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 xml:space="preserve">: </w:t>
      </w:r>
      <w:r w:rsid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ab/>
      </w:r>
      <w:r w:rsidR="00A1181E"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>Solicitud de a</w:t>
      </w:r>
      <w:r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 xml:space="preserve">nálisis al Hallazgo </w:t>
      </w:r>
      <w:r w:rsidR="00A1181E"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>F</w:t>
      </w:r>
      <w:r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>iscal  No. xxxx</w:t>
      </w:r>
      <w:r w:rsidRP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 xml:space="preserve">  </w:t>
      </w:r>
    </w:p>
    <w:p w14:paraId="7EF8E7C1" w14:textId="77777777" w:rsidR="00661ABD" w:rsidRPr="00A1181E" w:rsidRDefault="00661ABD" w:rsidP="00661ABD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</w:p>
    <w:p w14:paraId="2DDFC602" w14:textId="50C81064" w:rsidR="00661ABD" w:rsidRPr="00A1181E" w:rsidRDefault="00661ABD" w:rsidP="00661ABD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 xml:space="preserve">FECHA:  </w:t>
      </w:r>
    </w:p>
    <w:p w14:paraId="7CBC0DF8" w14:textId="77777777" w:rsidR="00661ABD" w:rsidRPr="00A1181E" w:rsidRDefault="00661ABD" w:rsidP="00661ABD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</w:p>
    <w:p w14:paraId="5570DBBA" w14:textId="77777777" w:rsidR="00661ABD" w:rsidRPr="00A1181E" w:rsidRDefault="00661ABD" w:rsidP="00661ABD">
      <w:pPr>
        <w:spacing w:before="100" w:after="40"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Respetado Investigador:</w:t>
      </w:r>
    </w:p>
    <w:p w14:paraId="65AA597E" w14:textId="77777777" w:rsidR="00661ABD" w:rsidRPr="00A1181E" w:rsidRDefault="00661ABD" w:rsidP="00661ABD">
      <w:pPr>
        <w:spacing w:before="100" w:after="40"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14:paraId="19480E3B" w14:textId="5D7E187C" w:rsidR="00F967FE" w:rsidRDefault="00661ABD" w:rsidP="00661ABD">
      <w:pPr>
        <w:spacing w:before="100" w:after="40"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Este Despacho, en aras de garantizar el buen desarrollo del Proceso de Responsabilidad Fiscal, y con ello la documentación e información que impulsa su trámite, me permito solicitarle </w:t>
      </w:r>
      <w:r w:rsid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de manera atenta realizar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estudio </w:t>
      </w:r>
      <w:r w:rsid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y análisis </w:t>
      </w:r>
      <w:r w:rsidR="00217312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técnico y jurídico 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del Hallazgo </w:t>
      </w:r>
      <w:r w:rsid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Fiscal 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No.</w:t>
      </w:r>
      <w:r w:rsidR="00F967F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xxxxxx- </w:t>
      </w:r>
      <w:r w:rsidR="00F967F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derivado de la Auditoria (tipo de auditoria) practicada a la (entidad auditada).</w:t>
      </w:r>
    </w:p>
    <w:p w14:paraId="53381854" w14:textId="617A8204" w:rsidR="00661ABD" w:rsidRDefault="00F967FE" w:rsidP="00661ABD">
      <w:pPr>
        <w:spacing w:before="100" w:after="40"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Lo anterior </w:t>
      </w:r>
      <w:r w:rsidR="00661ABD"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con el fin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de determinar si los hechos objeto de pronunciamiento por parte de este Órgano de Control Fiscal</w:t>
      </w:r>
      <w:r w:rsidR="00FF668F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,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cumple</w:t>
      </w:r>
      <w:r w:rsidR="00FF668F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n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con</w:t>
      </w:r>
      <w:r w:rsidR="00661ABD"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los requisitos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establecidos en</w:t>
      </w:r>
      <w:r w:rsidR="00661ABD"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la Ley 610 de 2000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, modificada por el Decreto 403 de 2020</w:t>
      </w:r>
      <w:r w:rsidR="00661ABD"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y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la</w:t>
      </w:r>
      <w:r w:rsidR="00661ABD"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Ley 1474 de 2011, para el inicio del Proceso de Responsabilidad Fiscal, </w:t>
      </w:r>
      <w:r w:rsidR="00FF668F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teniendo</w:t>
      </w:r>
      <w:r w:rsidR="00661ABD"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en cuenta</w:t>
      </w:r>
      <w:r w:rsidR="00FF668F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los siguientes aspectos</w:t>
      </w:r>
      <w:r w:rsidR="00661ABD"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:</w:t>
      </w:r>
    </w:p>
    <w:p w14:paraId="3ABC25C3" w14:textId="77777777" w:rsidR="00A1181E" w:rsidRPr="00A1181E" w:rsidRDefault="00A1181E" w:rsidP="00661ABD">
      <w:pPr>
        <w:spacing w:before="100" w:after="40"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14:paraId="2A0A3B63" w14:textId="74130211" w:rsidR="00661ABD" w:rsidRPr="00A1181E" w:rsidRDefault="00661ABD" w:rsidP="00661ABD">
      <w:pPr>
        <w:numPr>
          <w:ilvl w:val="0"/>
          <w:numId w:val="4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Caducidad de los hechos</w:t>
      </w:r>
      <w:r w:rsidR="00FF668F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.</w:t>
      </w:r>
    </w:p>
    <w:p w14:paraId="65951BE1" w14:textId="184347E1" w:rsidR="00661ABD" w:rsidRPr="00A1181E" w:rsidRDefault="00661ABD" w:rsidP="00661ABD">
      <w:pPr>
        <w:numPr>
          <w:ilvl w:val="0"/>
          <w:numId w:val="4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Origen de los recursos</w:t>
      </w:r>
      <w:r w:rsidR="00FF668F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.</w:t>
      </w:r>
    </w:p>
    <w:p w14:paraId="245B7B8E" w14:textId="68294665" w:rsidR="00661ABD" w:rsidRPr="00A1181E" w:rsidRDefault="00661ABD" w:rsidP="00661ABD">
      <w:pPr>
        <w:numPr>
          <w:ilvl w:val="0"/>
          <w:numId w:val="4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La certeza del daño y su cuantía</w:t>
      </w:r>
      <w:r w:rsidR="00FF668F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.</w:t>
      </w:r>
    </w:p>
    <w:p w14:paraId="07332368" w14:textId="77777777" w:rsidR="00225F1A" w:rsidRDefault="00225F1A" w:rsidP="00661ABD">
      <w:pPr>
        <w:numPr>
          <w:ilvl w:val="0"/>
          <w:numId w:val="4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Menor cuantía e Instancia procesal.</w:t>
      </w:r>
    </w:p>
    <w:p w14:paraId="649FB0E1" w14:textId="4C08C324" w:rsidR="00661ABD" w:rsidRPr="00A1181E" w:rsidRDefault="00661ABD" w:rsidP="00661ABD">
      <w:pPr>
        <w:numPr>
          <w:ilvl w:val="0"/>
          <w:numId w:val="4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Los Responsables Fiscales y sus anexos  ( Hoja de vida, estudio de bienes, acta posesión, manual funciones, documento identificación, entre otros)</w:t>
      </w:r>
    </w:p>
    <w:p w14:paraId="5D518DB7" w14:textId="77777777" w:rsidR="00661ABD" w:rsidRPr="00A1181E" w:rsidRDefault="00661ABD" w:rsidP="00661ABD">
      <w:pPr>
        <w:spacing w:before="100" w:after="40"/>
        <w:ind w:left="42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Nota: Tratándose de persona Jurídica, deberá revisar el certificado de existencia  o representación legal de Cámara de Comercio.</w:t>
      </w:r>
    </w:p>
    <w:p w14:paraId="1CB6877D" w14:textId="77777777" w:rsidR="00661ABD" w:rsidRPr="00A1181E" w:rsidRDefault="00661ABD" w:rsidP="00661ABD">
      <w:pPr>
        <w:numPr>
          <w:ilvl w:val="0"/>
          <w:numId w:val="4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Pólizas, vigencia, cobertura, clase de riesgo.</w:t>
      </w:r>
    </w:p>
    <w:p w14:paraId="2178905E" w14:textId="33DAC246" w:rsidR="00661ABD" w:rsidRPr="00A1181E" w:rsidRDefault="00661ABD" w:rsidP="00661ABD">
      <w:pPr>
        <w:numPr>
          <w:ilvl w:val="0"/>
          <w:numId w:val="4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Documentos que soportan los hechos.</w:t>
      </w:r>
    </w:p>
    <w:p w14:paraId="2949EE4E" w14:textId="77777777" w:rsidR="00661ABD" w:rsidRPr="00A1181E" w:rsidRDefault="00661ABD" w:rsidP="00E5375A">
      <w:p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14:paraId="1447F1DE" w14:textId="5578CC4C" w:rsidR="00661ABD" w:rsidRPr="00E5375A" w:rsidRDefault="00661ABD" w:rsidP="001F4A61">
      <w:pPr>
        <w:spacing w:before="100" w:after="40"/>
        <w:contextualSpacing/>
        <w:jc w:val="both"/>
        <w:rPr>
          <w:rFonts w:ascii="Tahoma" w:hAnsi="Tahoma" w:cs="Tahoma"/>
          <w:b/>
          <w:sz w:val="22"/>
          <w:szCs w:val="22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Una vez analizado</w:t>
      </w:r>
      <w:r w:rsidR="00FF668F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s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los parámetros aquí indicados, deberá informar al </w:t>
      </w:r>
      <w:r w:rsidR="00FF668F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D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espacho por medio electrónico</w:t>
      </w:r>
      <w:r w:rsidR="00217312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a través del </w:t>
      </w:r>
      <w:r w:rsidR="001F4A61" w:rsidRPr="00E5375A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formato</w:t>
      </w:r>
      <w:r w:rsidR="001F4A61">
        <w:rPr>
          <w:rFonts w:ascii="Tahoma" w:hAnsi="Tahoma" w:cs="Tahoma"/>
          <w:b/>
          <w:sz w:val="22"/>
          <w:szCs w:val="22"/>
        </w:rPr>
        <w:t xml:space="preserve"> </w:t>
      </w:r>
      <w:r w:rsidR="001F4A61" w:rsidRPr="00E5375A">
        <w:rPr>
          <w:rFonts w:ascii="Tahoma" w:hAnsi="Tahoma" w:cs="Tahoma"/>
          <w:bCs/>
          <w:sz w:val="22"/>
          <w:szCs w:val="22"/>
        </w:rPr>
        <w:t>denominado</w:t>
      </w:r>
      <w:r w:rsidR="001F4A61">
        <w:rPr>
          <w:rFonts w:ascii="Tahoma" w:hAnsi="Tahoma" w:cs="Tahoma"/>
          <w:b/>
          <w:sz w:val="22"/>
          <w:szCs w:val="22"/>
        </w:rPr>
        <w:t xml:space="preserve"> “</w:t>
      </w:r>
      <w:r w:rsidR="001F4A61" w:rsidRPr="00E5375A">
        <w:rPr>
          <w:rFonts w:ascii="Tahoma" w:hAnsi="Tahoma" w:cs="Tahoma"/>
          <w:b/>
          <w:i/>
          <w:iCs/>
          <w:sz w:val="22"/>
          <w:szCs w:val="22"/>
        </w:rPr>
        <w:t xml:space="preserve">REGISTRO INFORME DE EVALUACIÓN </w:t>
      </w:r>
      <w:r w:rsidR="001F4A61" w:rsidRPr="00E5375A">
        <w:rPr>
          <w:rFonts w:ascii="Tahoma" w:hAnsi="Tahoma" w:cs="Tahoma"/>
          <w:b/>
          <w:i/>
          <w:iCs/>
          <w:sz w:val="22"/>
          <w:szCs w:val="22"/>
        </w:rPr>
        <w:lastRenderedPageBreak/>
        <w:t>DE ANTECEDENTES</w:t>
      </w:r>
      <w:r w:rsidR="001F4A61">
        <w:rPr>
          <w:rFonts w:ascii="Tahoma" w:hAnsi="Tahoma" w:cs="Tahoma"/>
          <w:b/>
          <w:sz w:val="22"/>
          <w:szCs w:val="22"/>
        </w:rPr>
        <w:t>, CÓDIGO RRF</w:t>
      </w:r>
      <w:r w:rsidR="001F4A61" w:rsidRPr="00272D0E">
        <w:rPr>
          <w:rFonts w:ascii="Tahoma" w:hAnsi="Tahoma" w:cs="Tahoma"/>
          <w:b/>
          <w:sz w:val="22"/>
          <w:szCs w:val="22"/>
        </w:rPr>
        <w:t>-00</w:t>
      </w:r>
      <w:r w:rsidR="0010091C">
        <w:rPr>
          <w:rFonts w:ascii="Tahoma" w:hAnsi="Tahoma" w:cs="Tahoma"/>
          <w:b/>
          <w:sz w:val="22"/>
          <w:szCs w:val="22"/>
        </w:rPr>
        <w:t>4</w:t>
      </w:r>
      <w:r w:rsidR="001F4A61">
        <w:rPr>
          <w:rFonts w:ascii="Tahoma" w:hAnsi="Tahoma" w:cs="Tahoma"/>
          <w:b/>
          <w:sz w:val="22"/>
          <w:szCs w:val="22"/>
        </w:rPr>
        <w:t>”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, el resultado del </w:t>
      </w:r>
      <w:r w:rsidR="00B844B8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análisis efectuado</w:t>
      </w:r>
      <w:r w:rsidR="00B844B8"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</w:t>
      </w:r>
      <w:r w:rsidR="00B844B8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determina</w:t>
      </w:r>
      <w:r w:rsidR="00C930AB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ndo 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la clase de procedimiento aplicar</w:t>
      </w:r>
      <w:r w:rsidR="00A7543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, esto es: </w:t>
      </w:r>
      <w:r w:rsidR="00A7543E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>d</w:t>
      </w:r>
      <w:r w:rsidRPr="00E5375A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 xml:space="preserve">evolución del hallazgo, </w:t>
      </w:r>
      <w:r w:rsidR="00A7543E" w:rsidRPr="00E5375A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>a</w:t>
      </w:r>
      <w:r w:rsidRPr="00E5375A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>rchivo antecedente, indagación preliminar, apertura del proceso  y/o apertura e imputación</w:t>
      </w:r>
      <w:r w:rsidR="00A7543E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>, presentando los argumentos correspondiente</w:t>
      </w:r>
      <w:r w:rsidR="00217312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>s para cada caso</w:t>
      </w:r>
      <w:r w:rsidR="001F4A61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 xml:space="preserve"> de manera puntual</w:t>
      </w:r>
      <w:r w:rsidR="00217312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>.</w:t>
      </w:r>
    </w:p>
    <w:p w14:paraId="271688B9" w14:textId="77777777" w:rsidR="00661ABD" w:rsidRPr="00A1181E" w:rsidRDefault="00661ABD" w:rsidP="00661ABD">
      <w:p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14:paraId="2687E817" w14:textId="570B4255" w:rsidR="00661ABD" w:rsidRPr="00A1181E" w:rsidRDefault="00661ABD" w:rsidP="00661ABD">
      <w:p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Para el presente estudio se concede </w:t>
      </w:r>
      <w:r w:rsidR="00C930AB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los términos establecidos en el Manual de Procesos y Procedimientos, </w:t>
      </w:r>
      <w:r w:rsidR="00B844B8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contados a partir de la notificación de la presente comunicación.</w:t>
      </w:r>
    </w:p>
    <w:p w14:paraId="46DF8DC0" w14:textId="65FCAE2A" w:rsidR="00661ABD" w:rsidRDefault="00661ABD" w:rsidP="00217312">
      <w:p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14:paraId="09F3E9A1" w14:textId="77777777" w:rsidR="00217312" w:rsidRPr="00A1181E" w:rsidRDefault="00217312" w:rsidP="00E5375A">
      <w:p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14:paraId="094DDEF6" w14:textId="77777777" w:rsidR="00F36B4C" w:rsidRPr="00A1181E" w:rsidRDefault="00661ABD" w:rsidP="00661ABD">
      <w:pPr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Cordialmente,</w:t>
      </w:r>
    </w:p>
    <w:p w14:paraId="0B6F3F8A" w14:textId="77777777" w:rsidR="00922A77" w:rsidRPr="00A1181E" w:rsidRDefault="00922A77" w:rsidP="00F36B4C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14:paraId="45E53F24" w14:textId="77777777" w:rsidR="00F36B4C" w:rsidRPr="00A1181E" w:rsidRDefault="00F36B4C" w:rsidP="00F36B4C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14:paraId="0530AFD1" w14:textId="37D58B37" w:rsidR="00217312" w:rsidRDefault="00217312" w:rsidP="00F36B4C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14:paraId="164A8FDB" w14:textId="457D73FD" w:rsidR="00217312" w:rsidRDefault="00217312" w:rsidP="00F36B4C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14:paraId="78D789EC" w14:textId="7FD31AD7" w:rsidR="00217312" w:rsidRDefault="00217312" w:rsidP="00F36B4C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14:paraId="60B9B0E6" w14:textId="4EC45F11" w:rsidR="00217312" w:rsidRDefault="00217312" w:rsidP="00F36B4C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14:paraId="5E7FDE26" w14:textId="6A7A42E0" w:rsidR="00217312" w:rsidRDefault="00217312" w:rsidP="00F36B4C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14:paraId="6F647ADE" w14:textId="77777777" w:rsidR="00217312" w:rsidRPr="00A1181E" w:rsidRDefault="00217312" w:rsidP="00E5375A">
      <w:pPr>
        <w:pStyle w:val="Textoindependiente"/>
        <w:rPr>
          <w:rFonts w:ascii="Tahoma" w:hAnsi="Tahoma" w:cs="Tahoma"/>
          <w:b w:val="0"/>
          <w:sz w:val="22"/>
          <w:szCs w:val="22"/>
        </w:rPr>
      </w:pPr>
    </w:p>
    <w:p w14:paraId="44CE6557" w14:textId="77777777" w:rsidR="00F36B4C" w:rsidRPr="00A1181E" w:rsidRDefault="00F36B4C" w:rsidP="00E5375A">
      <w:pPr>
        <w:pStyle w:val="Textoindependiente"/>
        <w:rPr>
          <w:rFonts w:ascii="Tahoma" w:hAnsi="Tahoma" w:cs="Tahoma"/>
          <w:sz w:val="22"/>
          <w:szCs w:val="22"/>
        </w:rPr>
      </w:pPr>
      <w:r w:rsidRPr="00A1181E">
        <w:rPr>
          <w:rFonts w:ascii="Tahoma" w:hAnsi="Tahoma" w:cs="Tahoma"/>
          <w:sz w:val="22"/>
          <w:szCs w:val="22"/>
        </w:rPr>
        <w:t>Director Técnico de Responsabilidad Fiscal</w:t>
      </w:r>
    </w:p>
    <w:p w14:paraId="3D1293D8" w14:textId="77777777" w:rsidR="00F36B4C" w:rsidRPr="00A1181E" w:rsidRDefault="00F36B4C" w:rsidP="00F36B4C">
      <w:pPr>
        <w:pStyle w:val="Textoindependiente3"/>
        <w:jc w:val="both"/>
        <w:rPr>
          <w:rFonts w:ascii="Tahoma" w:hAnsi="Tahoma" w:cs="Tahoma"/>
          <w:sz w:val="22"/>
          <w:szCs w:val="22"/>
        </w:rPr>
      </w:pPr>
    </w:p>
    <w:p w14:paraId="7EE82A88" w14:textId="77777777" w:rsidR="00217312" w:rsidRDefault="00217312" w:rsidP="00F36B4C">
      <w:pPr>
        <w:pStyle w:val="Textoindependiente"/>
        <w:jc w:val="both"/>
        <w:rPr>
          <w:rFonts w:ascii="Tahoma" w:hAnsi="Tahoma" w:cs="Tahoma"/>
          <w:b w:val="0"/>
          <w:sz w:val="16"/>
          <w:szCs w:val="16"/>
        </w:rPr>
      </w:pPr>
    </w:p>
    <w:p w14:paraId="0CBEAC20" w14:textId="2BB49839" w:rsidR="00F36B4C" w:rsidRDefault="00F36B4C" w:rsidP="00F36B4C">
      <w:pPr>
        <w:pStyle w:val="Textoindependiente"/>
        <w:jc w:val="both"/>
        <w:rPr>
          <w:rFonts w:ascii="Tahoma" w:hAnsi="Tahoma" w:cs="Tahoma"/>
          <w:b w:val="0"/>
          <w:sz w:val="16"/>
          <w:szCs w:val="16"/>
        </w:rPr>
      </w:pPr>
      <w:r w:rsidRPr="00E5375A">
        <w:rPr>
          <w:rFonts w:ascii="Tahoma" w:hAnsi="Tahoma" w:cs="Tahoma"/>
          <w:b w:val="0"/>
          <w:sz w:val="16"/>
          <w:szCs w:val="16"/>
        </w:rPr>
        <w:t>Elaboró:   --------------------</w:t>
      </w:r>
    </w:p>
    <w:p w14:paraId="4A407D13" w14:textId="2FB35AC5" w:rsidR="00217312" w:rsidRPr="00E5375A" w:rsidRDefault="005F7DFC" w:rsidP="00F36B4C">
      <w:pPr>
        <w:pStyle w:val="Textoindependiente"/>
        <w:jc w:val="both"/>
        <w:rPr>
          <w:rFonts w:ascii="Tahoma" w:hAnsi="Tahoma" w:cs="Tahoma"/>
          <w:b w:val="0"/>
          <w:sz w:val="16"/>
          <w:szCs w:val="16"/>
        </w:rPr>
      </w:pPr>
      <w:r>
        <w:rPr>
          <w:rFonts w:ascii="Tahoma" w:hAnsi="Tahoma" w:cs="Tahoma"/>
          <w:b w:val="0"/>
          <w:sz w:val="16"/>
          <w:szCs w:val="16"/>
        </w:rPr>
        <w:t>(</w:t>
      </w:r>
      <w:r w:rsidR="00217312">
        <w:rPr>
          <w:rFonts w:ascii="Tahoma" w:hAnsi="Tahoma" w:cs="Tahoma"/>
          <w:b w:val="0"/>
          <w:sz w:val="16"/>
          <w:szCs w:val="16"/>
        </w:rPr>
        <w:t>Cargo</w:t>
      </w:r>
      <w:r>
        <w:rPr>
          <w:rFonts w:ascii="Tahoma" w:hAnsi="Tahoma" w:cs="Tahoma"/>
          <w:b w:val="0"/>
          <w:sz w:val="16"/>
          <w:szCs w:val="16"/>
        </w:rPr>
        <w:t>)</w:t>
      </w:r>
    </w:p>
    <w:p w14:paraId="09DDF543" w14:textId="77777777" w:rsidR="00F36B4C" w:rsidRPr="00A1181E" w:rsidRDefault="00F36B4C" w:rsidP="00F36B4C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14:paraId="2316B035" w14:textId="77777777" w:rsidR="00B43551" w:rsidRPr="00A1181E" w:rsidRDefault="00B43551" w:rsidP="00F36B4C">
      <w:pPr>
        <w:pStyle w:val="Puesto"/>
        <w:rPr>
          <w:rFonts w:cs="Tahoma"/>
          <w:b w:val="0"/>
          <w:szCs w:val="22"/>
        </w:rPr>
      </w:pPr>
    </w:p>
    <w:p w14:paraId="3872A2D1" w14:textId="77777777" w:rsidR="00B43551" w:rsidRPr="00A1181E" w:rsidRDefault="00B43551" w:rsidP="00F36B4C">
      <w:pPr>
        <w:pStyle w:val="Puesto"/>
        <w:rPr>
          <w:rFonts w:cs="Tahoma"/>
          <w:b w:val="0"/>
          <w:szCs w:val="22"/>
        </w:rPr>
      </w:pPr>
    </w:p>
    <w:p w14:paraId="20DD034B" w14:textId="3E2D5064" w:rsidR="00661ABD" w:rsidRPr="00E5375A" w:rsidRDefault="00661ABD" w:rsidP="00661ABD">
      <w:pPr>
        <w:spacing w:before="100" w:after="40"/>
        <w:rPr>
          <w:rFonts w:ascii="Tahoma" w:eastAsia="Arial" w:hAnsi="Tahoma" w:cs="Tahoma"/>
          <w:color w:val="000000"/>
          <w:sz w:val="16"/>
          <w:szCs w:val="16"/>
          <w:lang w:val="es-CO" w:eastAsia="es-CO"/>
        </w:rPr>
      </w:pPr>
      <w:r w:rsidRPr="00E5375A">
        <w:rPr>
          <w:rFonts w:ascii="Tahoma" w:eastAsia="Arial" w:hAnsi="Tahoma" w:cs="Tahoma"/>
          <w:color w:val="000000"/>
          <w:sz w:val="16"/>
          <w:szCs w:val="16"/>
          <w:lang w:val="es-CO" w:eastAsia="es-CO"/>
        </w:rPr>
        <w:t>Anexo:  folios</w:t>
      </w:r>
    </w:p>
    <w:p w14:paraId="59D42624" w14:textId="77777777" w:rsidR="00B43551" w:rsidRPr="003B63F7" w:rsidRDefault="00B43551" w:rsidP="00F36B4C">
      <w:pPr>
        <w:pStyle w:val="Puesto"/>
        <w:rPr>
          <w:rFonts w:cs="Tahoma"/>
          <w:b w:val="0"/>
          <w:szCs w:val="22"/>
        </w:rPr>
      </w:pPr>
    </w:p>
    <w:p w14:paraId="3AC82160" w14:textId="77777777" w:rsidR="00F36B4C" w:rsidRPr="003B63F7" w:rsidRDefault="00F36B4C">
      <w:pPr>
        <w:tabs>
          <w:tab w:val="left" w:pos="0"/>
        </w:tabs>
        <w:spacing w:before="120" w:after="120"/>
        <w:jc w:val="both"/>
        <w:rPr>
          <w:rFonts w:ascii="Tahoma" w:hAnsi="Tahoma" w:cs="Tahoma"/>
          <w:sz w:val="22"/>
          <w:szCs w:val="22"/>
        </w:rPr>
      </w:pPr>
    </w:p>
    <w:sectPr w:rsidR="00F36B4C" w:rsidRPr="003B63F7" w:rsidSect="00D44D43">
      <w:headerReference w:type="default" r:id="rId7"/>
      <w:footerReference w:type="default" r:id="rId8"/>
      <w:pgSz w:w="12242" w:h="15842" w:code="1"/>
      <w:pgMar w:top="284" w:right="1701" w:bottom="1701" w:left="170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5459E" w14:textId="77777777" w:rsidR="00CF7A67" w:rsidRDefault="00CF7A67">
      <w:r>
        <w:separator/>
      </w:r>
    </w:p>
  </w:endnote>
  <w:endnote w:type="continuationSeparator" w:id="0">
    <w:p w14:paraId="341327A0" w14:textId="77777777" w:rsidR="00CF7A67" w:rsidRDefault="00CF7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F9A80" w14:textId="19A74FCC" w:rsidR="00C930AB" w:rsidRDefault="00C930AB" w:rsidP="00C930AB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rFonts w:ascii="Tahoma" w:hAnsi="Tahoma" w:cs="Tahoma"/>
        <w:sz w:val="18"/>
        <w:szCs w:val="18"/>
        <w:lang w:val="es-MX"/>
      </w:rPr>
      <w:t xml:space="preserve"> </w:t>
    </w: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F7023D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F7023D">
      <w:rPr>
        <w:noProof/>
        <w:color w:val="323E4F"/>
      </w:rPr>
      <w:t>2</w:t>
    </w:r>
    <w:r>
      <w:rPr>
        <w:color w:val="323E4F"/>
      </w:rPr>
      <w:fldChar w:fldCharType="end"/>
    </w:r>
  </w:p>
  <w:p w14:paraId="3C86DE17" w14:textId="328CC311" w:rsidR="00C930AB" w:rsidRDefault="00F7023D" w:rsidP="00C930AB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>Aprobado 12 de diciembre de 2022</w:t>
    </w:r>
    <w:r w:rsidR="00C930AB">
      <w:rPr>
        <w:rFonts w:cs="Tahoma"/>
        <w:sz w:val="18"/>
        <w:szCs w:val="18"/>
        <w:lang w:val="es-MX"/>
      </w:rPr>
      <w:t xml:space="preserve"> </w:t>
    </w:r>
    <w:r w:rsidR="00C930AB">
      <w:rPr>
        <w:rFonts w:cs="Tahoma"/>
        <w:b/>
        <w:color w:val="008000"/>
        <w:sz w:val="18"/>
        <w:szCs w:val="18"/>
        <w:lang w:val="es-MX"/>
      </w:rPr>
      <w:t>COPIA CONTROLADA</w:t>
    </w:r>
  </w:p>
  <w:p w14:paraId="1D02FE09" w14:textId="77777777" w:rsidR="00C930AB" w:rsidRDefault="00C930AB" w:rsidP="00E5375A">
    <w:pPr>
      <w:pStyle w:val="Piedepgina"/>
      <w:jc w:val="both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16D86568" w14:textId="77777777" w:rsidR="00C930AB" w:rsidRPr="00AB46AD" w:rsidRDefault="00C930AB" w:rsidP="00E5375A">
    <w:pPr>
      <w:pStyle w:val="Piedepgina"/>
      <w:jc w:val="both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79D348A5" w14:textId="06B6FADC" w:rsidR="008112C4" w:rsidRPr="00863D31" w:rsidRDefault="008112C4" w:rsidP="008112C4">
    <w:pPr>
      <w:pStyle w:val="Piedepgina"/>
      <w:rPr>
        <w:rFonts w:ascii="Tahoma" w:hAnsi="Tahoma" w:cs="Tahoma"/>
        <w:sz w:val="18"/>
        <w:szCs w:val="18"/>
        <w:lang w:val="es-MX"/>
      </w:rPr>
    </w:pPr>
  </w:p>
  <w:p w14:paraId="3996E0F2" w14:textId="77777777" w:rsidR="008112C4" w:rsidRPr="00901C46" w:rsidRDefault="008112C4" w:rsidP="008112C4">
    <w:pPr>
      <w:pStyle w:val="Piedepgina"/>
      <w:jc w:val="center"/>
    </w:pPr>
  </w:p>
  <w:p w14:paraId="6C407941" w14:textId="77777777" w:rsidR="007C775A" w:rsidRPr="008112C4" w:rsidRDefault="007C775A" w:rsidP="008112C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6A06E" w14:textId="77777777" w:rsidR="00CF7A67" w:rsidRDefault="00CF7A67">
      <w:r>
        <w:separator/>
      </w:r>
    </w:p>
  </w:footnote>
  <w:footnote w:type="continuationSeparator" w:id="0">
    <w:p w14:paraId="17A3A690" w14:textId="77777777" w:rsidR="00CF7A67" w:rsidRDefault="00CF7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3841"/>
      <w:gridCol w:w="1984"/>
      <w:gridCol w:w="1418"/>
    </w:tblGrid>
    <w:tr w:rsidR="00422376" w:rsidRPr="008F165E" w14:paraId="3C17C0A2" w14:textId="77777777" w:rsidTr="000B6D49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13099A8" w14:textId="4DE2BD3A" w:rsidR="00422376" w:rsidRPr="008F165E" w:rsidRDefault="00F7023D" w:rsidP="001D78BB">
          <w:pPr>
            <w:pStyle w:val="Encabezado"/>
            <w:jc w:val="center"/>
            <w:rPr>
              <w:rFonts w:ascii="Tahoma" w:hAnsi="Tahoma" w:cs="Tahoma"/>
              <w:sz w:val="18"/>
            </w:rPr>
          </w:pPr>
          <w:r>
            <w:object w:dxaOrig="2805" w:dyaOrig="2340" w14:anchorId="5353D10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5.75pt;height:63pt" o:ole="">
                <v:imagedata r:id="rId1" o:title=""/>
              </v:shape>
              <o:OLEObject Type="Embed" ProgID="PBrush" ShapeID="_x0000_i1025" DrawAspect="Content" ObjectID="_1731824730" r:id="rId2"/>
            </w:object>
          </w:r>
        </w:p>
      </w:tc>
      <w:tc>
        <w:tcPr>
          <w:tcW w:w="7243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0837669" w14:textId="77777777" w:rsidR="007A01FA" w:rsidRPr="00D31E77" w:rsidRDefault="007A01FA" w:rsidP="001D78BB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 w:rsidRPr="00D31E77">
            <w:rPr>
              <w:rFonts w:ascii="Tahoma" w:hAnsi="Tahoma" w:cs="Tahoma"/>
              <w:b/>
              <w:bCs/>
              <w:sz w:val="20"/>
            </w:rPr>
            <w:t>REGISTRO</w:t>
          </w:r>
        </w:p>
        <w:p w14:paraId="1E624C59" w14:textId="77777777" w:rsidR="00422376" w:rsidRPr="00D31E77" w:rsidRDefault="00422376" w:rsidP="001D78BB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 w:rsidRPr="00D31E77">
            <w:rPr>
              <w:rFonts w:ascii="Tahoma" w:hAnsi="Tahoma" w:cs="Tahoma"/>
              <w:b/>
              <w:bCs/>
              <w:sz w:val="20"/>
            </w:rPr>
            <w:t>ASIGNACIÓN DE ANTECEDENTE PARA EVALUACION</w:t>
          </w:r>
        </w:p>
      </w:tc>
    </w:tr>
    <w:tr w:rsidR="00422376" w:rsidRPr="008F165E" w14:paraId="4C0153FC" w14:textId="77777777" w:rsidTr="000B6D49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645D992" w14:textId="77777777" w:rsidR="00422376" w:rsidRPr="008F165E" w:rsidRDefault="00422376" w:rsidP="001D78BB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84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0B8A442" w14:textId="77777777" w:rsidR="00422376" w:rsidRPr="002C0D3E" w:rsidRDefault="00422376" w:rsidP="001D78BB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 xml:space="preserve">Proceso: </w:t>
          </w:r>
          <w:r w:rsidRPr="002C0D3E">
            <w:rPr>
              <w:rFonts w:ascii="Tahoma" w:hAnsi="Tahoma" w:cs="Tahoma"/>
              <w:sz w:val="18"/>
            </w:rPr>
            <w:t>RF-Responsabilidad Fiscal</w:t>
          </w:r>
          <w:r w:rsidRPr="002C0D3E">
            <w:rPr>
              <w:rFonts w:ascii="Tahoma" w:hAnsi="Tahoma" w:cs="Tahoma"/>
              <w:b/>
              <w:sz w:val="18"/>
            </w:rPr>
            <w:t xml:space="preserve"> </w:t>
          </w:r>
        </w:p>
      </w:tc>
      <w:tc>
        <w:tcPr>
          <w:tcW w:w="1984" w:type="dxa"/>
          <w:vAlign w:val="center"/>
        </w:tcPr>
        <w:p w14:paraId="7682594E" w14:textId="77777777" w:rsidR="00422376" w:rsidRPr="00D31E77" w:rsidRDefault="00422376" w:rsidP="001D78BB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 w:rsidRPr="00D31E77">
            <w:rPr>
              <w:rFonts w:ascii="Tahoma" w:hAnsi="Tahoma" w:cs="Tahoma"/>
              <w:b/>
              <w:sz w:val="20"/>
            </w:rPr>
            <w:t>Código:</w:t>
          </w:r>
          <w:r w:rsidRPr="00D31E77">
            <w:rPr>
              <w:rFonts w:ascii="Tahoma" w:hAnsi="Tahoma" w:cs="Tahoma"/>
              <w:sz w:val="20"/>
            </w:rPr>
            <w:t xml:space="preserve"> RRF-01</w:t>
          </w:r>
        </w:p>
      </w:tc>
      <w:tc>
        <w:tcPr>
          <w:tcW w:w="141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1A903BE" w14:textId="20C9C744" w:rsidR="00422376" w:rsidRPr="00D31E77" w:rsidRDefault="00422376" w:rsidP="001D78BB">
          <w:pPr>
            <w:jc w:val="center"/>
            <w:rPr>
              <w:rFonts w:ascii="Tahoma" w:hAnsi="Tahoma" w:cs="Tahoma"/>
              <w:sz w:val="20"/>
            </w:rPr>
          </w:pPr>
          <w:r w:rsidRPr="00D31E77">
            <w:rPr>
              <w:rFonts w:ascii="Tahoma" w:hAnsi="Tahoma" w:cs="Tahoma"/>
              <w:b/>
              <w:sz w:val="20"/>
            </w:rPr>
            <w:t>Versión:</w:t>
          </w:r>
          <w:r w:rsidRPr="00D31E77">
            <w:rPr>
              <w:rFonts w:ascii="Tahoma" w:hAnsi="Tahoma" w:cs="Tahoma"/>
              <w:sz w:val="20"/>
            </w:rPr>
            <w:t xml:space="preserve">  0</w:t>
          </w:r>
          <w:r w:rsidR="00F7023D">
            <w:rPr>
              <w:rFonts w:ascii="Tahoma" w:hAnsi="Tahoma" w:cs="Tahoma"/>
              <w:sz w:val="20"/>
            </w:rPr>
            <w:t>2</w:t>
          </w:r>
        </w:p>
      </w:tc>
    </w:tr>
  </w:tbl>
  <w:p w14:paraId="69FFBAB8" w14:textId="77777777" w:rsidR="00422376" w:rsidRPr="00422376" w:rsidRDefault="00422376">
    <w:pPr>
      <w:rPr>
        <w:sz w:val="6"/>
      </w:rPr>
    </w:pPr>
  </w:p>
  <w:p w14:paraId="12AB17C9" w14:textId="77777777" w:rsidR="00F818D3" w:rsidRPr="00C02538" w:rsidRDefault="00F818D3" w:rsidP="008112C4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87A4D"/>
    <w:multiLevelType w:val="multilevel"/>
    <w:tmpl w:val="6652E02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  <w:sz w:val="20"/>
      </w:rPr>
    </w:lvl>
    <w:lvl w:ilvl="5">
      <w:start w:val="1"/>
      <w:numFmt w:val="none"/>
      <w:lvlText w:val=""/>
      <w:legacy w:legacy="1" w:legacySpace="120" w:legacyIndent="360"/>
      <w:lvlJc w:val="left"/>
      <w:pPr>
        <w:ind w:left="2160" w:hanging="360"/>
      </w:pPr>
      <w:rPr>
        <w:rFonts w:ascii="Symbol" w:hAnsi="Symbol" w:hint="default"/>
        <w:sz w:val="20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  <w:sz w:val="20"/>
      </w:rPr>
    </w:lvl>
    <w:lvl w:ilvl="7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  <w:sz w:val="20"/>
      </w:rPr>
    </w:lvl>
    <w:lvl w:ilvl="8">
      <w:start w:val="1"/>
      <w:numFmt w:val="none"/>
      <w:lvlText w:val=""/>
      <w:legacy w:legacy="1" w:legacySpace="120" w:legacyIndent="360"/>
      <w:lvlJc w:val="left"/>
      <w:pPr>
        <w:ind w:left="3240" w:hanging="360"/>
      </w:pPr>
      <w:rPr>
        <w:rFonts w:ascii="Symbol" w:hAnsi="Symbol" w:hint="default"/>
        <w:sz w:val="20"/>
      </w:rPr>
    </w:lvl>
  </w:abstractNum>
  <w:abstractNum w:abstractNumId="1">
    <w:nsid w:val="2B396940"/>
    <w:multiLevelType w:val="hybridMultilevel"/>
    <w:tmpl w:val="6C7A03DE"/>
    <w:lvl w:ilvl="0" w:tplc="240A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1140" w:hanging="360"/>
      </w:pPr>
    </w:lvl>
    <w:lvl w:ilvl="2" w:tplc="240A001B" w:tentative="1">
      <w:start w:val="1"/>
      <w:numFmt w:val="lowerRoman"/>
      <w:lvlText w:val="%3."/>
      <w:lvlJc w:val="right"/>
      <w:pPr>
        <w:ind w:left="1860" w:hanging="180"/>
      </w:pPr>
    </w:lvl>
    <w:lvl w:ilvl="3" w:tplc="240A000F" w:tentative="1">
      <w:start w:val="1"/>
      <w:numFmt w:val="decimal"/>
      <w:lvlText w:val="%4."/>
      <w:lvlJc w:val="left"/>
      <w:pPr>
        <w:ind w:left="2580" w:hanging="360"/>
      </w:pPr>
    </w:lvl>
    <w:lvl w:ilvl="4" w:tplc="240A0019" w:tentative="1">
      <w:start w:val="1"/>
      <w:numFmt w:val="lowerLetter"/>
      <w:lvlText w:val="%5."/>
      <w:lvlJc w:val="left"/>
      <w:pPr>
        <w:ind w:left="3300" w:hanging="360"/>
      </w:pPr>
    </w:lvl>
    <w:lvl w:ilvl="5" w:tplc="240A001B" w:tentative="1">
      <w:start w:val="1"/>
      <w:numFmt w:val="lowerRoman"/>
      <w:lvlText w:val="%6."/>
      <w:lvlJc w:val="right"/>
      <w:pPr>
        <w:ind w:left="4020" w:hanging="180"/>
      </w:pPr>
    </w:lvl>
    <w:lvl w:ilvl="6" w:tplc="240A000F" w:tentative="1">
      <w:start w:val="1"/>
      <w:numFmt w:val="decimal"/>
      <w:lvlText w:val="%7."/>
      <w:lvlJc w:val="left"/>
      <w:pPr>
        <w:ind w:left="4740" w:hanging="360"/>
      </w:pPr>
    </w:lvl>
    <w:lvl w:ilvl="7" w:tplc="240A0019" w:tentative="1">
      <w:start w:val="1"/>
      <w:numFmt w:val="lowerLetter"/>
      <w:lvlText w:val="%8."/>
      <w:lvlJc w:val="left"/>
      <w:pPr>
        <w:ind w:left="5460" w:hanging="360"/>
      </w:pPr>
    </w:lvl>
    <w:lvl w:ilvl="8" w:tplc="24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41660E8"/>
    <w:multiLevelType w:val="singleLevel"/>
    <w:tmpl w:val="FA4A96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63503FB0"/>
    <w:multiLevelType w:val="multilevel"/>
    <w:tmpl w:val="6652E02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  <w:sz w:val="20"/>
      </w:rPr>
    </w:lvl>
    <w:lvl w:ilvl="5">
      <w:start w:val="1"/>
      <w:numFmt w:val="none"/>
      <w:lvlText w:val=""/>
      <w:legacy w:legacy="1" w:legacySpace="120" w:legacyIndent="360"/>
      <w:lvlJc w:val="left"/>
      <w:pPr>
        <w:ind w:left="2160" w:hanging="360"/>
      </w:pPr>
      <w:rPr>
        <w:rFonts w:ascii="Symbol" w:hAnsi="Symbol" w:hint="default"/>
        <w:sz w:val="20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  <w:sz w:val="20"/>
      </w:rPr>
    </w:lvl>
    <w:lvl w:ilvl="7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  <w:sz w:val="20"/>
      </w:rPr>
    </w:lvl>
    <w:lvl w:ilvl="8">
      <w:start w:val="1"/>
      <w:numFmt w:val="none"/>
      <w:lvlText w:val=""/>
      <w:legacy w:legacy="1" w:legacySpace="120" w:legacyIndent="360"/>
      <w:lvlJc w:val="left"/>
      <w:pPr>
        <w:ind w:left="324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810"/>
    <w:rsid w:val="000210B5"/>
    <w:rsid w:val="00087406"/>
    <w:rsid w:val="000B6D49"/>
    <w:rsid w:val="0010091C"/>
    <w:rsid w:val="001335E9"/>
    <w:rsid w:val="0013641B"/>
    <w:rsid w:val="0014788D"/>
    <w:rsid w:val="0016696E"/>
    <w:rsid w:val="00195C61"/>
    <w:rsid w:val="001B79E9"/>
    <w:rsid w:val="001D78BB"/>
    <w:rsid w:val="001F48FE"/>
    <w:rsid w:val="001F4A61"/>
    <w:rsid w:val="001F5751"/>
    <w:rsid w:val="00217312"/>
    <w:rsid w:val="00225F1A"/>
    <w:rsid w:val="00252227"/>
    <w:rsid w:val="00256657"/>
    <w:rsid w:val="00284895"/>
    <w:rsid w:val="002C038C"/>
    <w:rsid w:val="002C0D3E"/>
    <w:rsid w:val="002E24CB"/>
    <w:rsid w:val="00302200"/>
    <w:rsid w:val="00307F29"/>
    <w:rsid w:val="0036142F"/>
    <w:rsid w:val="00363C24"/>
    <w:rsid w:val="003B63F7"/>
    <w:rsid w:val="003C2E64"/>
    <w:rsid w:val="004021C9"/>
    <w:rsid w:val="00422376"/>
    <w:rsid w:val="004C72D2"/>
    <w:rsid w:val="0050265C"/>
    <w:rsid w:val="00535288"/>
    <w:rsid w:val="005604E8"/>
    <w:rsid w:val="0057120B"/>
    <w:rsid w:val="005B1209"/>
    <w:rsid w:val="005E7C4A"/>
    <w:rsid w:val="005F51E4"/>
    <w:rsid w:val="005F7DFC"/>
    <w:rsid w:val="00650BD3"/>
    <w:rsid w:val="0065308E"/>
    <w:rsid w:val="00661ABD"/>
    <w:rsid w:val="00667195"/>
    <w:rsid w:val="006775DA"/>
    <w:rsid w:val="006E57DB"/>
    <w:rsid w:val="006F7CC1"/>
    <w:rsid w:val="00781089"/>
    <w:rsid w:val="00784560"/>
    <w:rsid w:val="007A01FA"/>
    <w:rsid w:val="007C233E"/>
    <w:rsid w:val="007C775A"/>
    <w:rsid w:val="0080640A"/>
    <w:rsid w:val="008112C4"/>
    <w:rsid w:val="00821E73"/>
    <w:rsid w:val="0083142F"/>
    <w:rsid w:val="00835701"/>
    <w:rsid w:val="00865903"/>
    <w:rsid w:val="008836B0"/>
    <w:rsid w:val="00890D8F"/>
    <w:rsid w:val="008C7810"/>
    <w:rsid w:val="008F7A65"/>
    <w:rsid w:val="00905E76"/>
    <w:rsid w:val="00912E6C"/>
    <w:rsid w:val="00922A77"/>
    <w:rsid w:val="009332F2"/>
    <w:rsid w:val="00954944"/>
    <w:rsid w:val="00956072"/>
    <w:rsid w:val="00971124"/>
    <w:rsid w:val="00974EF9"/>
    <w:rsid w:val="0097634D"/>
    <w:rsid w:val="00987E39"/>
    <w:rsid w:val="009C6DC2"/>
    <w:rsid w:val="00A023D1"/>
    <w:rsid w:val="00A1181E"/>
    <w:rsid w:val="00A33CD2"/>
    <w:rsid w:val="00A54324"/>
    <w:rsid w:val="00A7543E"/>
    <w:rsid w:val="00AB7E5E"/>
    <w:rsid w:val="00AD487C"/>
    <w:rsid w:val="00B05681"/>
    <w:rsid w:val="00B3563E"/>
    <w:rsid w:val="00B43551"/>
    <w:rsid w:val="00B44060"/>
    <w:rsid w:val="00B844B8"/>
    <w:rsid w:val="00C02538"/>
    <w:rsid w:val="00C25BA7"/>
    <w:rsid w:val="00C34DF5"/>
    <w:rsid w:val="00C3580C"/>
    <w:rsid w:val="00C930AB"/>
    <w:rsid w:val="00CD7AC4"/>
    <w:rsid w:val="00CF1176"/>
    <w:rsid w:val="00CF4506"/>
    <w:rsid w:val="00CF7A67"/>
    <w:rsid w:val="00D15C7D"/>
    <w:rsid w:val="00D31E77"/>
    <w:rsid w:val="00D44D43"/>
    <w:rsid w:val="00D6272A"/>
    <w:rsid w:val="00DA29B3"/>
    <w:rsid w:val="00E36600"/>
    <w:rsid w:val="00E368F6"/>
    <w:rsid w:val="00E5375A"/>
    <w:rsid w:val="00E72A6A"/>
    <w:rsid w:val="00EA5D14"/>
    <w:rsid w:val="00EB5B8A"/>
    <w:rsid w:val="00F36B4C"/>
    <w:rsid w:val="00F7023D"/>
    <w:rsid w:val="00F80C8A"/>
    <w:rsid w:val="00F818D3"/>
    <w:rsid w:val="00F87437"/>
    <w:rsid w:val="00F967FE"/>
    <w:rsid w:val="00FC4C3B"/>
    <w:rsid w:val="00FD502B"/>
    <w:rsid w:val="00FD7A82"/>
    <w:rsid w:val="00FE39DF"/>
    <w:rsid w:val="00FE7ABD"/>
    <w:rsid w:val="00FF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50C2B5"/>
  <w15:docId w15:val="{C28D26CA-538A-4DE1-988B-1480115E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s-ES" w:eastAsia="es-ES"/>
    </w:rPr>
  </w:style>
  <w:style w:type="paragraph" w:styleId="Ttulo1">
    <w:name w:val="heading 1"/>
    <w:basedOn w:val="Normal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/>
      <w:b/>
      <w:i/>
      <w:color w:val="000000"/>
      <w:sz w:val="20"/>
      <w:lang w:val="es-CO"/>
    </w:rPr>
  </w:style>
  <w:style w:type="paragraph" w:styleId="Ttulo2">
    <w:name w:val="heading 2"/>
    <w:basedOn w:val="Normal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/>
      <w:b/>
      <w:i/>
      <w:color w:val="000000"/>
      <w:sz w:val="20"/>
      <w:lang w:val="es-CO"/>
    </w:rPr>
  </w:style>
  <w:style w:type="paragraph" w:styleId="Ttulo3">
    <w:name w:val="heading 3"/>
    <w:basedOn w:val="Normal"/>
    <w:next w:val="Normal"/>
    <w:qFormat/>
    <w:rsid w:val="0065308E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  <w:lang w:val="es-ES_tradnl"/>
    </w:rPr>
  </w:style>
  <w:style w:type="paragraph" w:styleId="Ttulo4">
    <w:name w:val="heading 4"/>
    <w:basedOn w:val="Normal"/>
    <w:next w:val="Normal"/>
    <w:qFormat/>
    <w:rsid w:val="00F36B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F36B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F36B4C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F36B4C"/>
    <w:pPr>
      <w:spacing w:before="240" w:after="60"/>
      <w:outlineLvl w:val="6"/>
    </w:pPr>
    <w:rPr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61ABD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predeterminado">
    <w:name w:val="Texto predeterminado"/>
    <w:basedOn w:val="Normal"/>
    <w:pPr>
      <w:tabs>
        <w:tab w:val="left" w:pos="0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NormalWeb">
    <w:name w:val="Normal (Web)"/>
    <w:basedOn w:val="Normal"/>
    <w:pPr>
      <w:spacing w:before="100" w:after="100"/>
    </w:pPr>
  </w:style>
  <w:style w:type="paragraph" w:styleId="Encabezado">
    <w:name w:val="header"/>
    <w:basedOn w:val="Normal"/>
    <w:link w:val="EncabezadoCar"/>
    <w:rsid w:val="007C233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7C233E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65308E"/>
    <w:pPr>
      <w:jc w:val="center"/>
    </w:pPr>
    <w:rPr>
      <w:rFonts w:ascii="Arial" w:hAnsi="Arial"/>
      <w:b/>
      <w:sz w:val="28"/>
    </w:rPr>
  </w:style>
  <w:style w:type="paragraph" w:styleId="Textoindependiente3">
    <w:name w:val="Body Text 3"/>
    <w:basedOn w:val="Normal"/>
    <w:rsid w:val="0065308E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16"/>
      <w:szCs w:val="16"/>
      <w:lang w:val="es-ES_tradnl"/>
    </w:rPr>
  </w:style>
  <w:style w:type="paragraph" w:styleId="Sangradetextonormal">
    <w:name w:val="Body Text Indent"/>
    <w:basedOn w:val="Normal"/>
    <w:rsid w:val="00F36B4C"/>
    <w:pPr>
      <w:spacing w:after="120"/>
      <w:ind w:left="283"/>
    </w:pPr>
  </w:style>
  <w:style w:type="paragraph" w:styleId="Textoindependiente2">
    <w:name w:val="Body Text 2"/>
    <w:basedOn w:val="Normal"/>
    <w:rsid w:val="00F36B4C"/>
    <w:pPr>
      <w:spacing w:after="120" w:line="480" w:lineRule="auto"/>
    </w:pPr>
  </w:style>
  <w:style w:type="paragraph" w:customStyle="1" w:styleId="H2">
    <w:name w:val="H2"/>
    <w:basedOn w:val="Normal"/>
    <w:next w:val="Normal"/>
    <w:rsid w:val="00F36B4C"/>
    <w:pPr>
      <w:keepNext/>
      <w:spacing w:before="100" w:after="100"/>
      <w:outlineLvl w:val="2"/>
    </w:pPr>
    <w:rPr>
      <w:b/>
      <w:snapToGrid w:val="0"/>
      <w:sz w:val="36"/>
      <w:lang w:val="es-CO"/>
    </w:rPr>
  </w:style>
  <w:style w:type="paragraph" w:styleId="Puesto">
    <w:name w:val="Title"/>
    <w:basedOn w:val="Normal"/>
    <w:qFormat/>
    <w:rsid w:val="00F36B4C"/>
    <w:pPr>
      <w:jc w:val="center"/>
    </w:pPr>
    <w:rPr>
      <w:rFonts w:ascii="Tahoma" w:hAnsi="Tahoma"/>
      <w:b/>
      <w:sz w:val="22"/>
      <w:lang w:val="es-ES_tradnl"/>
    </w:rPr>
  </w:style>
  <w:style w:type="paragraph" w:styleId="Textosinformato">
    <w:name w:val="Plain Text"/>
    <w:basedOn w:val="Normal"/>
    <w:rsid w:val="00F36B4C"/>
    <w:rPr>
      <w:rFonts w:ascii="Courier New" w:hAnsi="Courier New"/>
      <w:sz w:val="20"/>
    </w:rPr>
  </w:style>
  <w:style w:type="table" w:styleId="Tablaconcuadrcula">
    <w:name w:val="Table Grid"/>
    <w:basedOn w:val="Tablanormal"/>
    <w:rsid w:val="007C77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uiPriority w:val="99"/>
    <w:semiHidden/>
    <w:unhideWhenUsed/>
    <w:rsid w:val="00FE39D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39DF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FE39DF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39DF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FE39DF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39D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E39DF"/>
    <w:rPr>
      <w:rFonts w:ascii="Tahoma" w:hAnsi="Tahoma" w:cs="Tahoma"/>
      <w:sz w:val="16"/>
      <w:szCs w:val="16"/>
      <w:lang w:val="es-ES" w:eastAsia="es-ES"/>
    </w:rPr>
  </w:style>
  <w:style w:type="character" w:customStyle="1" w:styleId="EncabezadoCar">
    <w:name w:val="Encabezado Car"/>
    <w:link w:val="Encabezado"/>
    <w:rsid w:val="00F818D3"/>
    <w:rPr>
      <w:sz w:val="24"/>
      <w:lang w:val="es-ES" w:eastAsia="es-ES"/>
    </w:rPr>
  </w:style>
  <w:style w:type="character" w:customStyle="1" w:styleId="PiedepginaCar">
    <w:name w:val="Pie de página Car"/>
    <w:link w:val="Piedepgina"/>
    <w:rsid w:val="008112C4"/>
    <w:rPr>
      <w:sz w:val="24"/>
      <w:lang w:val="es-ES" w:eastAsia="es-ES"/>
    </w:rPr>
  </w:style>
  <w:style w:type="paragraph" w:styleId="Revisin">
    <w:name w:val="Revision"/>
    <w:hidden/>
    <w:uiPriority w:val="99"/>
    <w:semiHidden/>
    <w:rsid w:val="00905E76"/>
    <w:rPr>
      <w:sz w:val="24"/>
      <w:lang w:val="es-ES" w:eastAsia="es-ES"/>
    </w:rPr>
  </w:style>
  <w:style w:type="character" w:customStyle="1" w:styleId="Ttulo8Car">
    <w:name w:val="Título 8 Car"/>
    <w:link w:val="Ttulo8"/>
    <w:uiPriority w:val="9"/>
    <w:semiHidden/>
    <w:rsid w:val="00661ABD"/>
    <w:rPr>
      <w:rFonts w:ascii="Calibri" w:eastAsia="Times New Roman" w:hAnsi="Calibri" w:cs="Times New Roman"/>
      <w:i/>
      <w:iCs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76">
      <w:bodyDiv w:val="1"/>
      <w:marLeft w:val="80"/>
      <w:marRight w:val="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52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4043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5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334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CONTRALORIA DPTAL. TOLIMA</Company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ROMULO DIAZ SALAZAR</dc:creator>
  <cp:keywords/>
  <dc:description/>
  <cp:lastModifiedBy>Cuenta Microsoft</cp:lastModifiedBy>
  <cp:revision>10</cp:revision>
  <cp:lastPrinted>2014-06-12T21:12:00Z</cp:lastPrinted>
  <dcterms:created xsi:type="dcterms:W3CDTF">2021-05-18T23:21:00Z</dcterms:created>
  <dcterms:modified xsi:type="dcterms:W3CDTF">2022-12-06T14:39:00Z</dcterms:modified>
</cp:coreProperties>
</file>