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1B5583" w14:textId="77777777" w:rsidR="00593D53" w:rsidRDefault="00096DA0" w:rsidP="00AD2AAF">
      <w:pPr>
        <w:widowControl/>
        <w:tabs>
          <w:tab w:val="left" w:pos="0"/>
        </w:tabs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</w:t>
      </w:r>
    </w:p>
    <w:p w14:paraId="69AC5130" w14:textId="77777777" w:rsidR="00024D7E" w:rsidRPr="00F60379" w:rsidRDefault="00024D7E" w:rsidP="001E2E20">
      <w:pPr>
        <w:widowControl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AUTO DE ARCHIVO DE</w:t>
      </w:r>
      <w:r w:rsidR="001C3E21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INDAGACION PRELIMINAR </w:t>
      </w:r>
      <w:r w:rsidR="00950713"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No. ____</w:t>
      </w:r>
    </w:p>
    <w:p w14:paraId="12B38D09" w14:textId="77777777" w:rsidR="006D60EF" w:rsidRPr="00F60379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 </w:t>
      </w:r>
    </w:p>
    <w:p w14:paraId="0D3649A5" w14:textId="77777777" w:rsidR="006D60EF" w:rsidRPr="00F60379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 la ciudad de ______________, a los ____________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()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días del mes de _____________ del año, ______________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()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, l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os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suscrito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funcionario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conocimiento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y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sustanciador de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Dirección Técnica de Responsabilidad Fiscal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la Contraloría 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Departamental del Tolima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procede a Proferir Auto de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Archivo de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Acción Fiscal</w:t>
      </w:r>
      <w:r w:rsidR="007748F6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adelantado ante la (entidad), bajo el radicado No. ______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_,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basado en los siguiente</w:t>
      </w:r>
      <w:r w:rsidR="00FC6C3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</w:t>
      </w:r>
      <w:r w:rsidR="00674EFA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:</w:t>
      </w:r>
    </w:p>
    <w:p w14:paraId="1D96BC66" w14:textId="0A5E8C0B" w:rsidR="00DD27B3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11C6145E" w14:textId="682F35C5" w:rsidR="00DD27B3" w:rsidRDefault="00DD27B3" w:rsidP="00DD27B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COMPETENCIA</w:t>
      </w:r>
    </w:p>
    <w:p w14:paraId="762EB41C" w14:textId="77777777" w:rsidR="00DD27B3" w:rsidRDefault="00DD27B3" w:rsidP="00DD27B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4BA6D4E4" w14:textId="303F91B8" w:rsidR="00DD27B3" w:rsidRDefault="00DD27B3" w:rsidP="00DD27B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Este despacho es competente para adelantar la presente indagación preliminar, de conformidad con lo dispuesto en los artículos 268 y </w:t>
      </w:r>
      <w:proofErr w:type="spellStart"/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s.s</w:t>
      </w:r>
      <w:proofErr w:type="spellEnd"/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la Constitución Política de Colombia, Ley 610 de 2000, ordenanza N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o.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008 de 2001, y Auto de Asignación Nº ………. de fecha…………. y demás normas concordantes.</w:t>
      </w:r>
    </w:p>
    <w:p w14:paraId="646634BD" w14:textId="5A41FACE" w:rsidR="00DD27B3" w:rsidRPr="00DD27B3" w:rsidRDefault="00DD27B3" w:rsidP="00DD27B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71BDD527" w14:textId="77777777" w:rsidR="006D60EF" w:rsidRPr="00F60379" w:rsidRDefault="00BF7172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FUNDAMENTOS</w:t>
      </w:r>
      <w:r w:rsidR="006D60EF"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DE HECHO:</w:t>
      </w:r>
    </w:p>
    <w:p w14:paraId="1AA71AF4" w14:textId="77777777" w:rsidR="00F46048" w:rsidRPr="00F60379" w:rsidRDefault="00F46048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7C1B7C4" w14:textId="7143DB25" w:rsidR="006D60EF" w:rsidRPr="00DD27B3" w:rsidRDefault="006D60EF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Narrar los hechos objeto de </w:t>
      </w:r>
      <w:r w:rsidR="001C443C"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>indagación preliminar</w:t>
      </w:r>
      <w:r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>, antecedente, hallazgo fiscal.</w:t>
      </w:r>
    </w:p>
    <w:p w14:paraId="4697165C" w14:textId="2D419B6B" w:rsidR="00F463EF" w:rsidRDefault="00F463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8F42319" w14:textId="374EE833" w:rsidR="00F463EF" w:rsidRDefault="00F463EF" w:rsidP="00F463EF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FUNDAMENTOS DE DERECHO </w:t>
      </w:r>
    </w:p>
    <w:p w14:paraId="692EAEFD" w14:textId="3EFBFE2C" w:rsidR="00F463EF" w:rsidRDefault="00F463EF" w:rsidP="00F463EF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6452A4CA" w14:textId="6384E15E" w:rsidR="00F463EF" w:rsidRDefault="00F463EF" w:rsidP="00F463EF">
      <w:pPr>
        <w:widowControl/>
        <w:tabs>
          <w:tab w:val="left" w:pos="0"/>
        </w:tabs>
        <w:rPr>
          <w:rFonts w:ascii="Tahoma" w:hAnsi="Tahoma" w:cs="Tahoma"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Relación De Normas Aplicables </w:t>
      </w:r>
    </w:p>
    <w:p w14:paraId="1BB45E39" w14:textId="77777777" w:rsidR="00F463EF" w:rsidRPr="00F463EF" w:rsidRDefault="00F463EF" w:rsidP="00F463EF">
      <w:pPr>
        <w:widowControl/>
        <w:tabs>
          <w:tab w:val="left" w:pos="0"/>
        </w:tabs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48C586A2" w14:textId="50D15B91" w:rsidR="004D780B" w:rsidRPr="004D780B" w:rsidRDefault="004D780B" w:rsidP="004D780B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RELACIÓN DE LOS MEDIOS DE PRUEBA </w:t>
      </w:r>
    </w:p>
    <w:p w14:paraId="6CAA4E89" w14:textId="0AB2A611" w:rsidR="0028126E" w:rsidRDefault="0028126E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67A552E0" w14:textId="20916856" w:rsidR="004D780B" w:rsidRDefault="004D780B" w:rsidP="004D780B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>(Se identifican y relacionan todos los medios probatorios recolectados o allegados a la Indagación Preliminar, así como los recaudados en el Antecedente – Hallazgo Fiscal, Denuncia o Queja, Actuación Especial, o aplicación de cualquiera de los sistemas de control- señalando su ubicación en el expediente: carpetas y folios).</w:t>
      </w:r>
    </w:p>
    <w:p w14:paraId="23510104" w14:textId="2CDDDA19" w:rsidR="0051451A" w:rsidRPr="003A2A4C" w:rsidRDefault="0051451A" w:rsidP="0051451A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9B4B7DB" w14:textId="77777777" w:rsidR="0051451A" w:rsidRPr="004D780B" w:rsidRDefault="0051451A" w:rsidP="004D780B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C93CDA3" w14:textId="34BA3F85" w:rsidR="00BF7172" w:rsidRPr="00F60379" w:rsidRDefault="00BF7172" w:rsidP="004D780B">
      <w:pPr>
        <w:widowControl/>
        <w:tabs>
          <w:tab w:val="left" w:pos="0"/>
        </w:tabs>
        <w:ind w:left="708" w:hanging="708"/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CONSIDERAN</w:t>
      </w:r>
      <w:r w:rsidR="00F463EF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CIONES DEL DESPACHO</w:t>
      </w:r>
    </w:p>
    <w:p w14:paraId="2D44C766" w14:textId="77777777" w:rsidR="00BF7172" w:rsidRPr="00F60379" w:rsidRDefault="00BF7172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2A25E16" w14:textId="33DB3E7A" w:rsidR="00BF7172" w:rsidRPr="00DD27B3" w:rsidRDefault="00BF7172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Indicar la fecha en que se abrió la </w:t>
      </w:r>
      <w:r w:rsidR="001C443C"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indagación preliminar </w:t>
      </w:r>
    </w:p>
    <w:p w14:paraId="6A003726" w14:textId="77777777" w:rsidR="00BF7172" w:rsidRPr="00DD27B3" w:rsidRDefault="00BF7172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25509FBF" w14:textId="77777777" w:rsidR="00BF7172" w:rsidRPr="00DD27B3" w:rsidRDefault="00BF7172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Se debe realizar en recuento breve de las pruebas practicadas dentro de la actuación fiscal, que evidencien alguna de las causales </w:t>
      </w:r>
      <w:r w:rsidR="00FC6C38"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>de</w:t>
      </w:r>
      <w:r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 Archivo, de conformidad con </w:t>
      </w:r>
      <w:r w:rsidR="00D55B5C"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>e</w:t>
      </w:r>
      <w:r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>l artículo 47 de la Ley 610 de 2000, según sea el caso</w:t>
      </w:r>
      <w:r w:rsidR="00FC6C38"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 (especificar la causal que justifica el archivo)</w:t>
      </w:r>
      <w:r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>.</w:t>
      </w:r>
    </w:p>
    <w:p w14:paraId="210D2E4B" w14:textId="6823987F" w:rsidR="00BF7172" w:rsidRDefault="00BF7172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89E2F68" w14:textId="19F04E7A" w:rsidR="00F463EF" w:rsidRDefault="00F463EF" w:rsidP="001E2E20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Realizar un análisis y valoración probatoria que soporta la decisión de archivo.</w:t>
      </w:r>
    </w:p>
    <w:p w14:paraId="32FF535F" w14:textId="082E2E12" w:rsidR="00F463EF" w:rsidRDefault="00F463EF" w:rsidP="001E2E20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</w:p>
    <w:p w14:paraId="6EAA11BF" w14:textId="2B773348" w:rsidR="00F463EF" w:rsidRPr="00F463EF" w:rsidRDefault="00F463EF" w:rsidP="001E2E20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 xml:space="preserve">Desarrollar lo elementos de la responsabilidad fiscal contenidos en el artículo </w:t>
      </w:r>
      <w:r w:rsidR="00B216B2"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5 de la Ley 610, modificado por el artículo 125 del decreto Ley 403 de 2020.</w:t>
      </w:r>
    </w:p>
    <w:p w14:paraId="0CCC0FDA" w14:textId="790FE7E9" w:rsidR="00DD27B3" w:rsidRPr="00F60379" w:rsidRDefault="00DD27B3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1B5A6CD" w14:textId="77777777" w:rsidR="00F46048" w:rsidRPr="00F60379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MX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MX"/>
        </w:rPr>
        <w:t>En mérito de lo anteriormente expuesto, este Despacho</w:t>
      </w:r>
    </w:p>
    <w:p w14:paraId="00CCB8C1" w14:textId="77777777" w:rsidR="006D60EF" w:rsidRPr="00F60379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MX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MX"/>
        </w:rPr>
        <w:t xml:space="preserve"> </w:t>
      </w:r>
    </w:p>
    <w:p w14:paraId="48D87305" w14:textId="77777777" w:rsidR="006D60EF" w:rsidRPr="00F60379" w:rsidRDefault="006D60EF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RESUELVE:</w:t>
      </w:r>
    </w:p>
    <w:p w14:paraId="32C1556B" w14:textId="77777777" w:rsidR="008F3A04" w:rsidRPr="00F60379" w:rsidRDefault="008F3A04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DF6BD91" w14:textId="1DE87296" w:rsidR="00F46048" w:rsidRPr="00F60379" w:rsidRDefault="000A46CC" w:rsidP="001E2E20">
      <w:pPr>
        <w:widowControl/>
        <w:tabs>
          <w:tab w:val="left" w:pos="-2268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ARTÍCULO PRIMERO:  </w:t>
      </w:r>
      <w:r w:rsidR="000D1574">
        <w:rPr>
          <w:rFonts w:ascii="Tahoma" w:hAnsi="Tahoma" w:cs="Tahoma"/>
          <w:iCs/>
          <w:color w:val="000000"/>
          <w:sz w:val="22"/>
          <w:szCs w:val="22"/>
          <w:lang w:val="es-CO"/>
        </w:rPr>
        <w:t>Ordenar el a</w:t>
      </w:r>
      <w:r w:rsidR="00FC6C3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rchiv</w:t>
      </w:r>
      <w:r w:rsidR="00197B43">
        <w:rPr>
          <w:rFonts w:ascii="Tahoma" w:hAnsi="Tahoma" w:cs="Tahoma"/>
          <w:iCs/>
          <w:color w:val="000000"/>
          <w:sz w:val="22"/>
          <w:szCs w:val="22"/>
          <w:lang w:val="es-CO"/>
        </w:rPr>
        <w:t>o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0D1574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de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la acción fiscal, por los hechos objeto de </w:t>
      </w:r>
      <w:r w:rsidR="00FB08F5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___ No.  _______</w:t>
      </w:r>
      <w:r w:rsidR="00BB4262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, adelantado ante la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_________ (entidad), de conformidad con lo dispuesto en </w:t>
      </w:r>
      <w:r w:rsidR="00FB08F5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l artículo 47 de la Ley 610 de 2000.</w:t>
      </w:r>
    </w:p>
    <w:p w14:paraId="3DD33965" w14:textId="77777777" w:rsidR="006D60EF" w:rsidRPr="00F60379" w:rsidRDefault="006D60EF" w:rsidP="001E2E20">
      <w:pPr>
        <w:widowControl/>
        <w:ind w:left="2127" w:hanging="2127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</w:p>
    <w:p w14:paraId="6B4DA9BC" w14:textId="77777777" w:rsidR="006D60EF" w:rsidRPr="00F60379" w:rsidRDefault="00F46048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SEGUNDO: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Declarar probada la causal que conlleva a</w:t>
      </w:r>
      <w:r w:rsidR="00CA2DD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l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archivo de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acción fiscal y por ende conduce al archivo del expediente.</w:t>
      </w:r>
    </w:p>
    <w:p w14:paraId="1D758D88" w14:textId="77777777" w:rsidR="00F46048" w:rsidRPr="00F60379" w:rsidRDefault="00F46048" w:rsidP="001E2E20">
      <w:pPr>
        <w:widowControl/>
        <w:shd w:val="clear" w:color="auto" w:fill="FFFFFF"/>
        <w:ind w:left="2268" w:hanging="2268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1C3542D" w14:textId="4FE19CEF" w:rsidR="006D60EF" w:rsidRPr="00F60379" w:rsidRDefault="00F46048" w:rsidP="001E2E20">
      <w:pPr>
        <w:widowControl/>
        <w:ind w:firstLine="3"/>
        <w:jc w:val="both"/>
        <w:rPr>
          <w:rFonts w:ascii="Tahoma" w:hAnsi="Tahoma" w:cs="Tahoma"/>
          <w:iCs/>
          <w:color w:val="FF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ARTÍCULO </w:t>
      </w:r>
      <w:r w:rsidR="00C85E11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TERCERO: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Ordenar el archivo del expediente de </w:t>
      </w:r>
      <w:r w:rsidR="00197B43">
        <w:rPr>
          <w:rFonts w:ascii="Tahoma" w:hAnsi="Tahoma" w:cs="Tahoma"/>
          <w:iCs/>
          <w:color w:val="000000"/>
          <w:sz w:val="22"/>
          <w:szCs w:val="22"/>
          <w:lang w:val="es-CO"/>
        </w:rPr>
        <w:t>indagación preliminar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por no encontrar mérito </w:t>
      </w:r>
      <w:r w:rsidR="006254ED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para</w:t>
      </w:r>
      <w:r w:rsidR="00197B43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aperturar proceso de responsabilidad fiscal</w:t>
      </w:r>
      <w:r w:rsidR="006254ED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en contra del señor</w:t>
      </w:r>
      <w:r w:rsidR="006254ED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(es)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________ (nombre), portador de la cédula de ciudadanía No. __________ </w:t>
      </w:r>
      <w:r w:rsidR="00131954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expedida en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 ____, en su condición de __________, (</w:t>
      </w:r>
      <w:r w:rsidR="006254ED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Cargo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), de conformidad con lo señalado en la parte motiva de esta providencia. </w:t>
      </w:r>
    </w:p>
    <w:p w14:paraId="7D811DE8" w14:textId="77777777" w:rsidR="00C85E11" w:rsidRPr="00F60379" w:rsidRDefault="00C85E11" w:rsidP="001E2E20">
      <w:pPr>
        <w:widowControl/>
        <w:ind w:left="2268" w:hanging="2268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D654C22" w14:textId="77777777" w:rsidR="006D60EF" w:rsidRPr="00F60379" w:rsidRDefault="00C85E11" w:rsidP="001E2E20">
      <w:pPr>
        <w:widowControl/>
        <w:shd w:val="clear" w:color="auto" w:fill="FFFFFF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CUARTO: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 el evento de que con posterioridad aparecieren nuevas pruebas que desvirtúen los fundamentos que sirvieron de base para el archivo, o se demostrare que la decisión se baso en prueba falsa, se ordenara la reapertura de la actuación fiscal, de conformidad con el artículo 17 de la </w:t>
      </w:r>
      <w:r w:rsidR="00EC07DB">
        <w:rPr>
          <w:rFonts w:ascii="Tahoma" w:hAnsi="Tahoma" w:cs="Tahoma"/>
          <w:iCs/>
          <w:color w:val="000000"/>
          <w:sz w:val="22"/>
          <w:szCs w:val="22"/>
          <w:lang w:val="es-CO"/>
        </w:rPr>
        <w:t>L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ey 610 de 2000.</w:t>
      </w:r>
    </w:p>
    <w:p w14:paraId="1226A220" w14:textId="77777777" w:rsidR="00C85E11" w:rsidRPr="00F60379" w:rsidRDefault="00C85E11" w:rsidP="001E2E20">
      <w:pPr>
        <w:widowControl/>
        <w:shd w:val="clear" w:color="auto" w:fill="FFFFFF"/>
        <w:tabs>
          <w:tab w:val="left" w:pos="0"/>
        </w:tabs>
        <w:ind w:left="1454" w:hanging="145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6F265D12" w14:textId="77777777" w:rsidR="00D50E91" w:rsidRPr="00F60379" w:rsidRDefault="00C85E11" w:rsidP="00057640">
      <w:pPr>
        <w:widowControl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QUINTO</w:t>
      </w:r>
      <w:r w:rsidR="00057640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: </w:t>
      </w:r>
      <w:r w:rsidR="00354FF5" w:rsidRPr="002B4383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Enviar copia de la presente </w:t>
      </w:r>
      <w:r w:rsidR="002B4383" w:rsidRPr="002B4383">
        <w:rPr>
          <w:rFonts w:ascii="Tahoma" w:hAnsi="Tahoma" w:cs="Tahoma"/>
          <w:iCs/>
          <w:color w:val="000000"/>
          <w:sz w:val="22"/>
          <w:szCs w:val="22"/>
          <w:lang w:val="es-CO"/>
        </w:rPr>
        <w:t>providencia a</w:t>
      </w:r>
      <w:r w:rsidR="00354FF5" w:rsidRPr="002B4383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</w:t>
      </w:r>
      <w:r w:rsidR="00057640" w:rsidRPr="002B4383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D50E91" w:rsidRPr="002B4383">
        <w:rPr>
          <w:rFonts w:ascii="Tahoma" w:hAnsi="Tahoma" w:cs="Tahoma"/>
          <w:iCs/>
          <w:color w:val="000000"/>
          <w:sz w:val="22"/>
          <w:szCs w:val="22"/>
          <w:lang w:val="es-CO"/>
        </w:rPr>
        <w:t>e</w:t>
      </w:r>
      <w:r w:rsidR="00D50E91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ntidad afectada</w:t>
      </w:r>
      <w:r w:rsidR="00057640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354FF5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para su conocimiento. </w:t>
      </w:r>
    </w:p>
    <w:p w14:paraId="2DCD6544" w14:textId="77777777" w:rsidR="007D64A6" w:rsidRPr="00F60379" w:rsidRDefault="007D64A6" w:rsidP="001E2E20">
      <w:pPr>
        <w:widowControl/>
        <w:tabs>
          <w:tab w:val="left" w:pos="0"/>
        </w:tabs>
        <w:ind w:left="2694" w:hanging="269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BB2A092" w14:textId="2B25E87A" w:rsidR="006D60EF" w:rsidRDefault="00302B46" w:rsidP="001D4DB9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OCTAVO</w:t>
      </w:r>
      <w:r w:rsidR="007D64A6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="00D66B6E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</w:t>
      </w:r>
      <w:r w:rsidR="001D4DB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Remítase a la secretaría </w:t>
      </w:r>
      <w:r w:rsidR="007373D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General y </w:t>
      </w:r>
      <w:r w:rsidR="001D4DB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Común para lo de su competencia.</w:t>
      </w:r>
    </w:p>
    <w:p w14:paraId="25F75182" w14:textId="77777777" w:rsidR="004D780B" w:rsidRPr="004D780B" w:rsidRDefault="004D780B" w:rsidP="004D780B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2BEE5434" w14:textId="08DADE89" w:rsidR="004D780B" w:rsidRPr="00F60379" w:rsidRDefault="004D780B" w:rsidP="004D780B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4D780B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NOVENO</w:t>
      </w:r>
      <w:r w:rsidR="00DD27B3">
        <w:rPr>
          <w:rFonts w:ascii="Tahoma" w:hAnsi="Tahoma" w:cs="Tahoma"/>
          <w:iCs/>
          <w:color w:val="000000"/>
          <w:sz w:val="22"/>
          <w:szCs w:val="22"/>
          <w:lang w:val="es-CO"/>
        </w:rPr>
        <w:t>: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Disponer el Archivo F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í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sico del expediente de la presente Indagaci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ó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n Preliminar, cumplidos los tr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á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mites ordenados en precedencia, conforme a los procedimientos de gesti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ó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n documental.</w:t>
      </w:r>
    </w:p>
    <w:p w14:paraId="4EC6C3BA" w14:textId="77777777" w:rsidR="001D4DB9" w:rsidRPr="00F60379" w:rsidRDefault="001D4DB9" w:rsidP="001E2E20">
      <w:pPr>
        <w:widowControl/>
        <w:tabs>
          <w:tab w:val="left" w:pos="0"/>
        </w:tabs>
        <w:ind w:left="1814" w:hanging="181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A4F835F" w14:textId="42020323" w:rsidR="006D60EF" w:rsidRPr="00F60379" w:rsidRDefault="00593D53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bookmarkStart w:id="0" w:name="_GoBack"/>
      <w:bookmarkEnd w:id="0"/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COMUNÍ</w:t>
      </w: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QUESE Y</w:t>
      </w:r>
      <w:r w:rsidR="008A0E15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CÚMPLASE. </w:t>
      </w:r>
    </w:p>
    <w:p w14:paraId="176FB452" w14:textId="77777777" w:rsidR="00D50E91" w:rsidRPr="00F60379" w:rsidRDefault="00D50E91" w:rsidP="001E2E20">
      <w:pPr>
        <w:widowControl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3657B57" w14:textId="77777777" w:rsidR="006D60EF" w:rsidRPr="00F60379" w:rsidRDefault="006D60EF" w:rsidP="001E2E20">
      <w:pPr>
        <w:widowControl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5739925E" w14:textId="77777777" w:rsidR="006D60EF" w:rsidRPr="00F60379" w:rsidRDefault="006D60EF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  <w:r w:rsidR="008E47D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14:paraId="56B11137" w14:textId="77777777" w:rsidR="006D60EF" w:rsidRPr="005C5814" w:rsidRDefault="008A0E15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5C5814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Director Téc</w:t>
      </w:r>
      <w:r w:rsidR="004D4CD4" w:rsidRPr="005C5814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nico de Responsabilidad Fiscal</w:t>
      </w:r>
    </w:p>
    <w:p w14:paraId="61EE487D" w14:textId="77777777" w:rsidR="00293522" w:rsidRPr="00F60379" w:rsidRDefault="00293522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0D5FD7A1" w14:textId="77777777" w:rsidR="00293522" w:rsidRPr="00F60379" w:rsidRDefault="00293522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0DFE466" w14:textId="77777777" w:rsidR="008E47D9" w:rsidRPr="00F60379" w:rsidRDefault="008E47D9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849FDA4" w14:textId="77777777" w:rsidR="008E47D9" w:rsidRPr="00F60379" w:rsidRDefault="008E47D9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69943539" w14:textId="77777777" w:rsidR="001E2E20" w:rsidRPr="005C5814" w:rsidRDefault="00293522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5C5814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Funcionario Sustanciador</w:t>
      </w:r>
    </w:p>
    <w:sectPr w:rsidR="001E2E20" w:rsidRPr="005C5814" w:rsidSect="004439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284" w:right="1701" w:bottom="1701" w:left="1701" w:header="709" w:footer="131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F56DB" w14:textId="77777777" w:rsidR="0071795B" w:rsidRDefault="0071795B">
      <w:r>
        <w:separator/>
      </w:r>
    </w:p>
  </w:endnote>
  <w:endnote w:type="continuationSeparator" w:id="0">
    <w:p w14:paraId="2A0A020E" w14:textId="77777777" w:rsidR="0071795B" w:rsidRDefault="00717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A281D" w14:textId="77777777" w:rsidR="00323118" w:rsidRDefault="0032311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12852" w14:textId="77777777" w:rsidR="00593D53" w:rsidRDefault="00EA1214" w:rsidP="00593D53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B5D6D1A" wp14:editId="2A2F6446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2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26A57F" w14:textId="77777777" w:rsidR="00593D53" w:rsidRDefault="00593D53" w:rsidP="00593D53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E65255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E65255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20A7F1B3" w14:textId="77777777" w:rsidR="00593D53" w:rsidRDefault="00593D53" w:rsidP="00593D53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">
              <v:path arrowok="t"/>
              <v:textbox>
                <w:txbxContent>
                  <w:p w14:paraId="7726A57F" w14:textId="77777777" w:rsidR="00593D53" w:rsidRDefault="00593D53" w:rsidP="00593D53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E65255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E65255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20A7F1B3" w14:textId="77777777" w:rsidR="00593D53" w:rsidRDefault="00593D53" w:rsidP="00593D53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174BF7C" w14:textId="77777777" w:rsidR="00593D53" w:rsidRDefault="00593D53" w:rsidP="00593D53">
    <w:pPr>
      <w:tabs>
        <w:tab w:val="center" w:pos="4550"/>
        <w:tab w:val="left" w:pos="5818"/>
      </w:tabs>
      <w:ind w:right="260"/>
      <w:jc w:val="right"/>
      <w:rPr>
        <w:color w:val="323E4F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E65255">
      <w:rPr>
        <w:noProof/>
        <w:color w:val="323E4F"/>
      </w:rPr>
      <w:t>2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E65255">
      <w:rPr>
        <w:noProof/>
        <w:color w:val="323E4F"/>
      </w:rPr>
      <w:t>2</w:t>
    </w:r>
    <w:r>
      <w:rPr>
        <w:color w:val="323E4F"/>
      </w:rPr>
      <w:fldChar w:fldCharType="end"/>
    </w:r>
  </w:p>
  <w:p w14:paraId="66E2CEE3" w14:textId="2EF0F3A9" w:rsidR="00593D53" w:rsidRDefault="00593D53" w:rsidP="00593D53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0D1574">
      <w:rPr>
        <w:rFonts w:cs="Tahoma"/>
        <w:sz w:val="18"/>
        <w:szCs w:val="18"/>
        <w:lang w:val="es-MX"/>
      </w:rPr>
      <w:t>28</w:t>
    </w:r>
    <w:r>
      <w:rPr>
        <w:rFonts w:cs="Tahoma"/>
        <w:sz w:val="18"/>
        <w:szCs w:val="18"/>
        <w:lang w:val="es-MX"/>
      </w:rPr>
      <w:t xml:space="preserve"> de </w:t>
    </w:r>
    <w:r w:rsidR="000D1574">
      <w:rPr>
        <w:rFonts w:cs="Tahoma"/>
        <w:sz w:val="18"/>
        <w:szCs w:val="18"/>
        <w:lang w:val="es-MX"/>
      </w:rPr>
      <w:t>mayo</w:t>
    </w:r>
    <w:r>
      <w:rPr>
        <w:rFonts w:cs="Tahoma"/>
        <w:sz w:val="18"/>
        <w:szCs w:val="18"/>
        <w:lang w:val="es-MX"/>
      </w:rPr>
      <w:t xml:space="preserve"> de 202</w:t>
    </w:r>
    <w:r w:rsidR="000D1574">
      <w:rPr>
        <w:rFonts w:cs="Tahoma"/>
        <w:sz w:val="18"/>
        <w:szCs w:val="18"/>
        <w:lang w:val="es-MX"/>
      </w:rPr>
      <w:t>1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2627C850" w14:textId="77777777" w:rsidR="00593D53" w:rsidRDefault="00593D53" w:rsidP="00593D53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F3C637A" w14:textId="77777777" w:rsidR="00112BC7" w:rsidRPr="00593D53" w:rsidRDefault="00593D53" w:rsidP="00593D53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CB139" w14:textId="77777777" w:rsidR="00323118" w:rsidRDefault="0032311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DCCA3" w14:textId="77777777" w:rsidR="0071795B" w:rsidRDefault="0071795B">
      <w:r>
        <w:separator/>
      </w:r>
    </w:p>
  </w:footnote>
  <w:footnote w:type="continuationSeparator" w:id="0">
    <w:p w14:paraId="43618FE9" w14:textId="77777777" w:rsidR="0071795B" w:rsidRDefault="00717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89DA1" w14:textId="77777777" w:rsidR="00323118" w:rsidRDefault="0032311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364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671"/>
      <w:gridCol w:w="1843"/>
      <w:gridCol w:w="1276"/>
    </w:tblGrid>
    <w:tr w:rsidR="005B4896" w:rsidRPr="005B4896" w14:paraId="039FCF27" w14:textId="77777777" w:rsidTr="005B4896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9E9FB87" w14:textId="0A6BE1E8" w:rsidR="005B4896" w:rsidRPr="005B4896" w:rsidRDefault="000D1574" w:rsidP="005B4896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7C64577" wp14:editId="3C63D9B0">
                <wp:extent cx="906780" cy="548640"/>
                <wp:effectExtent l="0" t="0" r="0" b="0"/>
                <wp:docPr id="9" name="Ima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7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0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0636228" w14:textId="77777777" w:rsidR="004E11D5" w:rsidRDefault="004E11D5" w:rsidP="00950713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14:paraId="7FB95286" w14:textId="77777777" w:rsidR="005B4896" w:rsidRPr="005B4896" w:rsidRDefault="00112BC7" w:rsidP="001C3E21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112BC7">
            <w:rPr>
              <w:rFonts w:ascii="Tahoma" w:hAnsi="Tahoma" w:cs="Tahoma"/>
              <w:b/>
              <w:bCs/>
              <w:sz w:val="20"/>
              <w:szCs w:val="20"/>
            </w:rPr>
            <w:t>AUTO DE A</w:t>
          </w:r>
          <w:r w:rsidR="000A46CC">
            <w:rPr>
              <w:rFonts w:ascii="Tahoma" w:hAnsi="Tahoma" w:cs="Tahoma"/>
              <w:b/>
              <w:bCs/>
              <w:sz w:val="20"/>
              <w:szCs w:val="20"/>
            </w:rPr>
            <w:t>R</w:t>
          </w:r>
          <w:r w:rsidR="00593D53">
            <w:rPr>
              <w:rFonts w:ascii="Tahoma" w:hAnsi="Tahoma" w:cs="Tahoma"/>
              <w:b/>
              <w:bCs/>
              <w:sz w:val="20"/>
              <w:szCs w:val="20"/>
            </w:rPr>
            <w:t>CHIVO DE INDAGACIÓ</w:t>
          </w:r>
          <w:r w:rsidRPr="00112BC7">
            <w:rPr>
              <w:rFonts w:ascii="Tahoma" w:hAnsi="Tahoma" w:cs="Tahoma"/>
              <w:b/>
              <w:bCs/>
              <w:sz w:val="20"/>
              <w:szCs w:val="20"/>
            </w:rPr>
            <w:t xml:space="preserve">N PRELIMINAR </w:t>
          </w:r>
        </w:p>
      </w:tc>
    </w:tr>
    <w:tr w:rsidR="005B4896" w:rsidRPr="005B4896" w14:paraId="1B099FF8" w14:textId="77777777" w:rsidTr="00750B56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4DABF65" w14:textId="77777777" w:rsidR="005B4896" w:rsidRPr="005B4896" w:rsidRDefault="005B4896" w:rsidP="005B4896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6ED5051" w14:textId="77777777" w:rsidR="005B4896" w:rsidRPr="005B4896" w:rsidRDefault="005B4896" w:rsidP="005B4896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 xml:space="preserve">Proceso: </w:t>
          </w:r>
          <w:r w:rsidRPr="005B4896">
            <w:rPr>
              <w:rFonts w:ascii="Tahoma" w:hAnsi="Tahoma" w:cs="Tahoma"/>
              <w:sz w:val="18"/>
              <w:szCs w:val="20"/>
            </w:rPr>
            <w:t>RF-Responsabilidad Fiscal</w:t>
          </w:r>
          <w:r w:rsidRPr="005B4896">
            <w:rPr>
              <w:rFonts w:ascii="Tahoma" w:hAnsi="Tahoma" w:cs="Tahoma"/>
              <w:b/>
              <w:sz w:val="18"/>
              <w:szCs w:val="20"/>
            </w:rPr>
            <w:t xml:space="preserve"> </w:t>
          </w:r>
        </w:p>
      </w:tc>
      <w:tc>
        <w:tcPr>
          <w:tcW w:w="1843" w:type="dxa"/>
          <w:shd w:val="clear" w:color="auto" w:fill="auto"/>
          <w:vAlign w:val="center"/>
        </w:tcPr>
        <w:p w14:paraId="092F3056" w14:textId="206BFDEB" w:rsidR="005B4896" w:rsidRPr="000E59E9" w:rsidRDefault="005B4896" w:rsidP="00112BC7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  <w:r w:rsidRPr="000E59E9">
            <w:rPr>
              <w:rFonts w:ascii="Tahoma" w:hAnsi="Tahoma" w:cs="Tahoma"/>
              <w:b/>
              <w:sz w:val="18"/>
              <w:szCs w:val="20"/>
            </w:rPr>
            <w:t>Código:</w:t>
          </w:r>
          <w:r w:rsidRPr="000E59E9">
            <w:rPr>
              <w:rFonts w:ascii="Tahoma" w:hAnsi="Tahoma" w:cs="Tahoma"/>
              <w:sz w:val="18"/>
              <w:szCs w:val="20"/>
            </w:rPr>
            <w:t xml:space="preserve"> RRF-</w:t>
          </w:r>
          <w:r w:rsidR="00EC07DB">
            <w:rPr>
              <w:rFonts w:ascii="Tahoma" w:hAnsi="Tahoma" w:cs="Tahoma"/>
              <w:sz w:val="18"/>
              <w:szCs w:val="20"/>
            </w:rPr>
            <w:t>0</w:t>
          </w:r>
          <w:r w:rsidR="00323118">
            <w:rPr>
              <w:rFonts w:ascii="Tahoma" w:hAnsi="Tahoma" w:cs="Tahoma"/>
              <w:sz w:val="18"/>
              <w:szCs w:val="20"/>
            </w:rPr>
            <w:t>1</w:t>
          </w:r>
          <w:r w:rsidR="0091720A">
            <w:rPr>
              <w:rFonts w:ascii="Tahoma" w:hAnsi="Tahoma" w:cs="Tahoma"/>
              <w:sz w:val="18"/>
              <w:szCs w:val="20"/>
            </w:rPr>
            <w:t>1</w:t>
          </w:r>
        </w:p>
      </w:tc>
      <w:tc>
        <w:tcPr>
          <w:tcW w:w="12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25DFEEC" w14:textId="77777777" w:rsidR="005B4896" w:rsidRPr="005B4896" w:rsidRDefault="005B4896" w:rsidP="005B4896">
          <w:pPr>
            <w:widowControl/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>Versión:</w:t>
          </w:r>
          <w:r w:rsidR="00593D53">
            <w:rPr>
              <w:rFonts w:ascii="Tahoma" w:hAnsi="Tahoma" w:cs="Tahoma"/>
              <w:sz w:val="18"/>
              <w:szCs w:val="20"/>
            </w:rPr>
            <w:t xml:space="preserve">  0</w:t>
          </w:r>
          <w:r w:rsidR="00EC07DB">
            <w:rPr>
              <w:rFonts w:ascii="Tahoma" w:hAnsi="Tahoma" w:cs="Tahoma"/>
              <w:sz w:val="18"/>
              <w:szCs w:val="20"/>
            </w:rPr>
            <w:t>1</w:t>
          </w:r>
        </w:p>
      </w:tc>
    </w:tr>
  </w:tbl>
  <w:p w14:paraId="5B4AA6DD" w14:textId="77777777" w:rsidR="005B4896" w:rsidRPr="00112BC7" w:rsidRDefault="005B4896">
    <w:pPr>
      <w:pStyle w:val="Encabezado"/>
      <w:rPr>
        <w:sz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554E40" w14:textId="77777777" w:rsidR="00323118" w:rsidRDefault="0032311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C1D16"/>
    <w:multiLevelType w:val="hybridMultilevel"/>
    <w:tmpl w:val="2AFEDA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bordersDoNotSurroundHeader/>
  <w:bordersDoNotSurroundFooter/>
  <w:proofState w:spelling="clean" w:grammar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7D0"/>
    <w:rsid w:val="000018DC"/>
    <w:rsid w:val="00010BEA"/>
    <w:rsid w:val="00012AE1"/>
    <w:rsid w:val="00013292"/>
    <w:rsid w:val="00014D46"/>
    <w:rsid w:val="00024D7E"/>
    <w:rsid w:val="00053303"/>
    <w:rsid w:val="00057640"/>
    <w:rsid w:val="00084431"/>
    <w:rsid w:val="00096DA0"/>
    <w:rsid w:val="000A46CC"/>
    <w:rsid w:val="000B4ADE"/>
    <w:rsid w:val="000D1574"/>
    <w:rsid w:val="000E59E9"/>
    <w:rsid w:val="00112BC7"/>
    <w:rsid w:val="00116613"/>
    <w:rsid w:val="00131954"/>
    <w:rsid w:val="00197B43"/>
    <w:rsid w:val="001C3E21"/>
    <w:rsid w:val="001C443C"/>
    <w:rsid w:val="001D4DB9"/>
    <w:rsid w:val="001E2E20"/>
    <w:rsid w:val="0022016C"/>
    <w:rsid w:val="00222490"/>
    <w:rsid w:val="0028126E"/>
    <w:rsid w:val="00293522"/>
    <w:rsid w:val="002B27D0"/>
    <w:rsid w:val="002B4383"/>
    <w:rsid w:val="002E6CA7"/>
    <w:rsid w:val="00302B46"/>
    <w:rsid w:val="00323118"/>
    <w:rsid w:val="00354FF5"/>
    <w:rsid w:val="003A2A4C"/>
    <w:rsid w:val="003C1096"/>
    <w:rsid w:val="003F4A1F"/>
    <w:rsid w:val="00402E4A"/>
    <w:rsid w:val="004256CB"/>
    <w:rsid w:val="00443951"/>
    <w:rsid w:val="00476CB6"/>
    <w:rsid w:val="0049148A"/>
    <w:rsid w:val="004B32E3"/>
    <w:rsid w:val="004C02CD"/>
    <w:rsid w:val="004D4CD4"/>
    <w:rsid w:val="004D780B"/>
    <w:rsid w:val="004E11D5"/>
    <w:rsid w:val="004F14CF"/>
    <w:rsid w:val="0051451A"/>
    <w:rsid w:val="0053113D"/>
    <w:rsid w:val="005323EB"/>
    <w:rsid w:val="00533FEC"/>
    <w:rsid w:val="00557F0F"/>
    <w:rsid w:val="00593D53"/>
    <w:rsid w:val="005A6FD9"/>
    <w:rsid w:val="005B4896"/>
    <w:rsid w:val="005C5814"/>
    <w:rsid w:val="005C6A8F"/>
    <w:rsid w:val="005D7593"/>
    <w:rsid w:val="005F15E6"/>
    <w:rsid w:val="005F4F23"/>
    <w:rsid w:val="005F72D4"/>
    <w:rsid w:val="006254ED"/>
    <w:rsid w:val="00651D91"/>
    <w:rsid w:val="00672A1E"/>
    <w:rsid w:val="00674EFA"/>
    <w:rsid w:val="00681912"/>
    <w:rsid w:val="006C0D0A"/>
    <w:rsid w:val="006D60EF"/>
    <w:rsid w:val="007022DE"/>
    <w:rsid w:val="007156EA"/>
    <w:rsid w:val="0071795B"/>
    <w:rsid w:val="0073069E"/>
    <w:rsid w:val="007373DF"/>
    <w:rsid w:val="00750B56"/>
    <w:rsid w:val="0077161D"/>
    <w:rsid w:val="007748F6"/>
    <w:rsid w:val="00794228"/>
    <w:rsid w:val="007D64A6"/>
    <w:rsid w:val="0082185D"/>
    <w:rsid w:val="008975E7"/>
    <w:rsid w:val="008A0E15"/>
    <w:rsid w:val="008B1B93"/>
    <w:rsid w:val="008C67F4"/>
    <w:rsid w:val="008D218A"/>
    <w:rsid w:val="008E1C76"/>
    <w:rsid w:val="008E47D9"/>
    <w:rsid w:val="008F139A"/>
    <w:rsid w:val="008F17CB"/>
    <w:rsid w:val="008F3A04"/>
    <w:rsid w:val="00910FDF"/>
    <w:rsid w:val="0091720A"/>
    <w:rsid w:val="00947337"/>
    <w:rsid w:val="00950713"/>
    <w:rsid w:val="009C3E8B"/>
    <w:rsid w:val="009F2D8B"/>
    <w:rsid w:val="00A009ED"/>
    <w:rsid w:val="00A5165E"/>
    <w:rsid w:val="00A532FB"/>
    <w:rsid w:val="00A61969"/>
    <w:rsid w:val="00A7084C"/>
    <w:rsid w:val="00AD2AAF"/>
    <w:rsid w:val="00B03835"/>
    <w:rsid w:val="00B0549E"/>
    <w:rsid w:val="00B16E28"/>
    <w:rsid w:val="00B216B2"/>
    <w:rsid w:val="00B526BD"/>
    <w:rsid w:val="00B729BE"/>
    <w:rsid w:val="00B743B9"/>
    <w:rsid w:val="00BB3E91"/>
    <w:rsid w:val="00BB4262"/>
    <w:rsid w:val="00BF7172"/>
    <w:rsid w:val="00C6019D"/>
    <w:rsid w:val="00C73779"/>
    <w:rsid w:val="00C85059"/>
    <w:rsid w:val="00C85E11"/>
    <w:rsid w:val="00C91FDA"/>
    <w:rsid w:val="00C973D5"/>
    <w:rsid w:val="00CA2DD8"/>
    <w:rsid w:val="00CE010F"/>
    <w:rsid w:val="00D13B30"/>
    <w:rsid w:val="00D251D6"/>
    <w:rsid w:val="00D2793E"/>
    <w:rsid w:val="00D307EE"/>
    <w:rsid w:val="00D50E91"/>
    <w:rsid w:val="00D55B5C"/>
    <w:rsid w:val="00D66B6E"/>
    <w:rsid w:val="00DA0AA4"/>
    <w:rsid w:val="00DB4115"/>
    <w:rsid w:val="00DD27B3"/>
    <w:rsid w:val="00DF027E"/>
    <w:rsid w:val="00DF7C55"/>
    <w:rsid w:val="00E03F11"/>
    <w:rsid w:val="00E174BE"/>
    <w:rsid w:val="00E53871"/>
    <w:rsid w:val="00E65255"/>
    <w:rsid w:val="00E80F64"/>
    <w:rsid w:val="00EA1214"/>
    <w:rsid w:val="00EC07DB"/>
    <w:rsid w:val="00EF68FE"/>
    <w:rsid w:val="00F24BC4"/>
    <w:rsid w:val="00F46048"/>
    <w:rsid w:val="00F463EF"/>
    <w:rsid w:val="00F52644"/>
    <w:rsid w:val="00F57871"/>
    <w:rsid w:val="00F60379"/>
    <w:rsid w:val="00FB08F5"/>
    <w:rsid w:val="00FB103C"/>
    <w:rsid w:val="00FC6C38"/>
    <w:rsid w:val="00FE21C8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  <w14:docId w14:val="3C5F60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iPriority="0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uiPriority w:val="99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Ttulo2">
    <w:name w:val="heading 2"/>
    <w:basedOn w:val="Normal"/>
    <w:link w:val="Ttulo2Car"/>
    <w:uiPriority w:val="99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Pr>
      <w:rFonts w:ascii="Cambria" w:eastAsia="Times New Roman" w:hAnsi="Cambria" w:cs="Cambria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9"/>
    <w:semiHidden/>
    <w:rPr>
      <w:rFonts w:ascii="Cambria" w:eastAsia="Times New Roman" w:hAnsi="Cambria" w:cs="Cambria"/>
      <w:b/>
      <w:bCs/>
      <w:i/>
      <w:iCs/>
      <w:sz w:val="28"/>
      <w:szCs w:val="28"/>
      <w:lang w:val="es-ES" w:eastAsia="es-ES"/>
    </w:rPr>
  </w:style>
  <w:style w:type="paragraph" w:customStyle="1" w:styleId="Textopredeterminado">
    <w:name w:val="Texto predeterminado"/>
    <w:basedOn w:val="Normal"/>
    <w:uiPriority w:val="99"/>
    <w:pPr>
      <w:tabs>
        <w:tab w:val="left" w:pos="0"/>
      </w:tabs>
      <w:spacing w:before="120" w:after="120"/>
      <w:jc w:val="both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Encabezado">
    <w:name w:val="header"/>
    <w:basedOn w:val="Normal"/>
    <w:link w:val="EncabezadoCar"/>
    <w:rsid w:val="00F4604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F4604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Pr>
      <w:sz w:val="24"/>
      <w:szCs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024D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4D7E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024D7E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4D7E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24D7E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4D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4D7E"/>
    <w:rPr>
      <w:rFonts w:ascii="Tahoma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iPriority="0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uiPriority w:val="99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Ttulo2">
    <w:name w:val="heading 2"/>
    <w:basedOn w:val="Normal"/>
    <w:link w:val="Ttulo2Car"/>
    <w:uiPriority w:val="99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Pr>
      <w:rFonts w:ascii="Cambria" w:eastAsia="Times New Roman" w:hAnsi="Cambria" w:cs="Cambria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9"/>
    <w:semiHidden/>
    <w:rPr>
      <w:rFonts w:ascii="Cambria" w:eastAsia="Times New Roman" w:hAnsi="Cambria" w:cs="Cambria"/>
      <w:b/>
      <w:bCs/>
      <w:i/>
      <w:iCs/>
      <w:sz w:val="28"/>
      <w:szCs w:val="28"/>
      <w:lang w:val="es-ES" w:eastAsia="es-ES"/>
    </w:rPr>
  </w:style>
  <w:style w:type="paragraph" w:customStyle="1" w:styleId="Textopredeterminado">
    <w:name w:val="Texto predeterminado"/>
    <w:basedOn w:val="Normal"/>
    <w:uiPriority w:val="99"/>
    <w:pPr>
      <w:tabs>
        <w:tab w:val="left" w:pos="0"/>
      </w:tabs>
      <w:spacing w:before="120" w:after="120"/>
      <w:jc w:val="both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Encabezado">
    <w:name w:val="header"/>
    <w:basedOn w:val="Normal"/>
    <w:link w:val="EncabezadoCar"/>
    <w:rsid w:val="00F4604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F4604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Pr>
      <w:sz w:val="24"/>
      <w:szCs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024D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4D7E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024D7E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4D7E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24D7E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4D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4D7E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0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2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8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1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5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ANEACI&#211;N\CALIDAD\CALIDAD%20VERSION%203\07.%20RESPONSABILIDAD%20FISCAL\FORMATOS%20Y%20ANEXOS\01.%20IND_PREL\F13-PR-RPF-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DCF9B-2AC1-4C5C-9012-4788791CD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F13-PR-RPF-001</Template>
  <TotalTime>42</TotalTime>
  <Pages>2</Pages>
  <Words>532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Auto de Cesación de la Acción Fiscal y Archivo</vt:lpstr>
    </vt:vector>
  </TitlesOfParts>
  <Company>.</Company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 de Cesación de la Acción Fiscal y Archivo</dc:title>
  <dc:subject/>
  <dc:creator>SGC-CDT</dc:creator>
  <cp:keywords/>
  <dc:description/>
  <cp:lastModifiedBy>RF - ANDRES</cp:lastModifiedBy>
  <cp:revision>14</cp:revision>
  <cp:lastPrinted>2010-01-27T21:29:00Z</cp:lastPrinted>
  <dcterms:created xsi:type="dcterms:W3CDTF">2021-05-25T21:49:00Z</dcterms:created>
  <dcterms:modified xsi:type="dcterms:W3CDTF">2021-11-19T15:07:00Z</dcterms:modified>
</cp:coreProperties>
</file>