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0870E" w14:textId="74B9BA3D" w:rsidR="00163EB4" w:rsidRDefault="00163EB4"/>
    <w:p w14:paraId="251A3AE3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bookmarkStart w:id="0" w:name="_Toc277748486"/>
      <w:r w:rsidRPr="00657E2D">
        <w:rPr>
          <w:rFonts w:ascii="Tahoma" w:hAnsi="Tahoma" w:cs="Tahoma"/>
          <w:sz w:val="22"/>
          <w:szCs w:val="22"/>
        </w:rPr>
        <w:t>DCD.</w:t>
      </w:r>
      <w:r w:rsidRPr="00657E2D">
        <w:rPr>
          <w:rFonts w:ascii="Tahoma" w:hAnsi="Tahoma" w:cs="Tahoma"/>
          <w:sz w:val="22"/>
          <w:szCs w:val="22"/>
        </w:rPr>
        <w:tab/>
      </w:r>
      <w:bookmarkEnd w:id="0"/>
    </w:p>
    <w:p w14:paraId="7A51E7C2" w14:textId="77777777" w:rsidR="00F01C8F" w:rsidRPr="00657E2D" w:rsidRDefault="00F01C8F" w:rsidP="00F01C8F">
      <w:pPr>
        <w:pStyle w:val="Textoindependiente3"/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 xml:space="preserve">Ciudad, </w:t>
      </w:r>
    </w:p>
    <w:p w14:paraId="333500C1" w14:textId="77777777" w:rsidR="00F01C8F" w:rsidRPr="00657E2D" w:rsidRDefault="00F01C8F" w:rsidP="00F01C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Tahoma" w:hAnsi="Tahoma" w:cs="Tahoma"/>
          <w:sz w:val="22"/>
          <w:szCs w:val="22"/>
          <w:lang w:val="es-MX"/>
        </w:rPr>
      </w:pPr>
    </w:p>
    <w:p w14:paraId="0208F851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>Doctor (a)</w:t>
      </w:r>
    </w:p>
    <w:p w14:paraId="2D2AE9F5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>XXXXXXXXXXXXXXX</w:t>
      </w:r>
    </w:p>
    <w:p w14:paraId="625E2E20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>Representante legal</w:t>
      </w:r>
    </w:p>
    <w:p w14:paraId="521C7577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 xml:space="preserve">Entidad </w:t>
      </w:r>
    </w:p>
    <w:p w14:paraId="28D32907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  <w:r w:rsidRPr="00657E2D">
        <w:rPr>
          <w:rFonts w:ascii="Tahoma" w:hAnsi="Tahoma" w:cs="Tahoma"/>
          <w:sz w:val="22"/>
          <w:szCs w:val="22"/>
          <w:lang w:val="es-MX"/>
        </w:rPr>
        <w:t>Ciudad</w:t>
      </w:r>
    </w:p>
    <w:p w14:paraId="47D9C05E" w14:textId="77777777" w:rsidR="00F01C8F" w:rsidRPr="00657E2D" w:rsidRDefault="00F01C8F" w:rsidP="00F01C8F">
      <w:pPr>
        <w:rPr>
          <w:rFonts w:ascii="Tahoma" w:hAnsi="Tahoma" w:cs="Tahoma"/>
          <w:sz w:val="22"/>
          <w:szCs w:val="22"/>
          <w:lang w:val="es-MX"/>
        </w:rPr>
      </w:pPr>
    </w:p>
    <w:p w14:paraId="60ABC8E4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Asunto: Respuesta controversias al informe preliminar de auditoria al xxxxxxx (sujeto de control), presentadas por la administración actual (mencionar, en caso de haber más de una administración), a través del oficio xxxxx.</w:t>
      </w:r>
    </w:p>
    <w:p w14:paraId="3946B6B5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68DC1C76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Una vez analizadas las objeciones al informe preliminar de auditoria presentadas por su despacho y la de los Ex xxxx (citarlos si los hay), me permito emitir el siguiente pronunciamiento:</w:t>
      </w:r>
    </w:p>
    <w:p w14:paraId="5F3CCB7C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3A572E1D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OBSERVACION DE AUDITORIA xxx CON INCIDENCIA xxxxx</w:t>
      </w:r>
    </w:p>
    <w:p w14:paraId="3D90CEC0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775868C6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(citar la observación……..)</w:t>
      </w:r>
    </w:p>
    <w:p w14:paraId="5EB9A034" w14:textId="1D0434DA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1243CCC0" w14:textId="4FDCD036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 xml:space="preserve">Por </w:t>
      </w:r>
      <w:r w:rsidR="00DC5A27" w:rsidRPr="00657E2D">
        <w:rPr>
          <w:rFonts w:ascii="Tahoma" w:hAnsi="Tahoma" w:cs="Tahoma"/>
          <w:sz w:val="22"/>
          <w:szCs w:val="22"/>
        </w:rPr>
        <w:t>consiguiente,</w:t>
      </w:r>
      <w:r w:rsidRPr="00657E2D">
        <w:rPr>
          <w:rFonts w:ascii="Tahoma" w:hAnsi="Tahoma" w:cs="Tahoma"/>
          <w:sz w:val="22"/>
          <w:szCs w:val="22"/>
        </w:rPr>
        <w:t xml:space="preserve"> la observación de auditoria en comento se mantiene en los términos ya conocidos, o se elimina del informe. (si por el contrario no se mantiene la observación).</w:t>
      </w:r>
    </w:p>
    <w:p w14:paraId="4E129DC4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 xml:space="preserve">Una vez contestadas las observaciones del informe preliminar de la auditoria especial y controvertidas por la administración xxx, responsable de la gestión fiscal dentro del ejercicio auditor, se comunica que se efectuaron los ajustes y modificaciones en cada una de las controversias presentadas. </w:t>
      </w:r>
    </w:p>
    <w:p w14:paraId="3B3B5500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Lo anterior, teniendo en cuenta las justificaciones y evidencias presentadas.</w:t>
      </w:r>
    </w:p>
    <w:p w14:paraId="6E38B0F2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Por consiguiente se envía el informe definitivo ajustado para conocimiento y proyección del plan de mejoramiento.</w:t>
      </w:r>
    </w:p>
    <w:p w14:paraId="0FE92CDA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Es importante enterarlos que se efectuará el traslado de los hallazgos de auditoria a las instancias competentes conforme clasificación de los mismos.</w:t>
      </w:r>
    </w:p>
    <w:p w14:paraId="7F6A6143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Atentamente,</w:t>
      </w:r>
    </w:p>
    <w:p w14:paraId="2F223EC7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4FCF2073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</w:p>
    <w:p w14:paraId="581CB28B" w14:textId="77777777" w:rsidR="00F01C8F" w:rsidRPr="00657E2D" w:rsidRDefault="00F01C8F" w:rsidP="00F01C8F">
      <w:pPr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Contralor Departamental del Tolima</w:t>
      </w:r>
    </w:p>
    <w:p w14:paraId="5FFA655F" w14:textId="77777777" w:rsidR="00F01C8F" w:rsidRPr="00657E2D" w:rsidRDefault="00F01C8F" w:rsidP="00F01C8F">
      <w:pPr>
        <w:ind w:right="18"/>
        <w:contextualSpacing/>
        <w:rPr>
          <w:rFonts w:ascii="Tahoma" w:hAnsi="Tahoma" w:cs="Tahoma"/>
          <w:sz w:val="22"/>
          <w:szCs w:val="22"/>
        </w:rPr>
      </w:pPr>
    </w:p>
    <w:p w14:paraId="240FD66A" w14:textId="77777777" w:rsidR="00F01C8F" w:rsidRPr="00657E2D" w:rsidRDefault="00F01C8F" w:rsidP="00F01C8F">
      <w:pPr>
        <w:ind w:right="18"/>
        <w:contextualSpacing/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Contralor(a) Auxiliar</w:t>
      </w:r>
    </w:p>
    <w:p w14:paraId="0EA15F60" w14:textId="77777777" w:rsidR="00F01C8F" w:rsidRPr="00657E2D" w:rsidRDefault="00F01C8F" w:rsidP="00F01C8F">
      <w:pPr>
        <w:ind w:right="18"/>
        <w:contextualSpacing/>
        <w:rPr>
          <w:rFonts w:ascii="Tahoma" w:hAnsi="Tahoma" w:cs="Tahoma"/>
          <w:sz w:val="22"/>
          <w:szCs w:val="22"/>
        </w:rPr>
      </w:pPr>
    </w:p>
    <w:p w14:paraId="5FD4A88F" w14:textId="77777777" w:rsidR="00F01C8F" w:rsidRPr="00657E2D" w:rsidRDefault="00F01C8F" w:rsidP="00F01C8F">
      <w:pPr>
        <w:ind w:right="18"/>
        <w:contextualSpacing/>
        <w:rPr>
          <w:rFonts w:ascii="Tahoma" w:hAnsi="Tahoma" w:cs="Tahoma"/>
          <w:sz w:val="22"/>
          <w:szCs w:val="22"/>
        </w:rPr>
      </w:pPr>
      <w:r w:rsidRPr="00657E2D">
        <w:rPr>
          <w:rFonts w:ascii="Tahoma" w:hAnsi="Tahoma" w:cs="Tahoma"/>
          <w:sz w:val="22"/>
          <w:szCs w:val="22"/>
        </w:rPr>
        <w:t>Director de control fiscal y medio ambiente</w:t>
      </w:r>
    </w:p>
    <w:p w14:paraId="7C53691C" w14:textId="77777777" w:rsidR="00F01C8F" w:rsidRPr="00657E2D" w:rsidRDefault="00F01C8F" w:rsidP="00F01C8F">
      <w:pPr>
        <w:ind w:right="18"/>
        <w:contextualSpacing/>
        <w:rPr>
          <w:rFonts w:ascii="Tahoma" w:hAnsi="Tahoma" w:cs="Tahoma"/>
          <w:sz w:val="22"/>
          <w:szCs w:val="22"/>
        </w:rPr>
      </w:pPr>
    </w:p>
    <w:p w14:paraId="5312D1BC" w14:textId="61E59CED" w:rsidR="00930FB4" w:rsidRDefault="00F01C8F" w:rsidP="00DC5A27">
      <w:pPr>
        <w:ind w:right="18"/>
        <w:contextualSpacing/>
      </w:pPr>
      <w:r w:rsidRPr="00657E2D">
        <w:rPr>
          <w:rFonts w:ascii="Tahoma" w:hAnsi="Tahoma" w:cs="Tahoma"/>
          <w:sz w:val="22"/>
          <w:szCs w:val="22"/>
        </w:rPr>
        <w:lastRenderedPageBreak/>
        <w:t>Auditores</w:t>
      </w:r>
      <w:r w:rsidR="00DC5A27" w:rsidRPr="00657E2D">
        <w:rPr>
          <w:rFonts w:ascii="Tahoma" w:hAnsi="Tahoma" w:cs="Tahoma"/>
          <w:sz w:val="22"/>
          <w:szCs w:val="22"/>
        </w:rPr>
        <w:t>: (</w:t>
      </w:r>
      <w:r w:rsidRPr="00657E2D">
        <w:rPr>
          <w:rFonts w:ascii="Tahoma" w:hAnsi="Tahoma" w:cs="Tahoma"/>
          <w:sz w:val="22"/>
          <w:szCs w:val="22"/>
        </w:rPr>
        <w:t>Firman todos los auditores)</w:t>
      </w:r>
    </w:p>
    <w:sectPr w:rsidR="00930FB4" w:rsidSect="002F6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A7E1E" w14:textId="77777777" w:rsidR="00616A9B" w:rsidRDefault="00616A9B" w:rsidP="008F62C8">
      <w:r>
        <w:separator/>
      </w:r>
    </w:p>
  </w:endnote>
  <w:endnote w:type="continuationSeparator" w:id="0">
    <w:p w14:paraId="203C0529" w14:textId="77777777" w:rsidR="00616A9B" w:rsidRDefault="00616A9B" w:rsidP="008F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sual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30A6" w14:textId="77777777" w:rsidR="00C01B73" w:rsidRDefault="00C01B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CF91" w14:textId="537F47E8" w:rsidR="00DC5A27" w:rsidRDefault="00DC5A27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</w:rPr>
    </w:pPr>
    <w:r>
      <w:rPr>
        <w:color w:val="8496B0" w:themeColor="text2" w:themeTint="99"/>
        <w:spacing w:val="60"/>
      </w:rPr>
      <w:t>Página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21440939" w14:textId="673C624B" w:rsidR="00DC5A27" w:rsidRDefault="00DC5A27" w:rsidP="00DC5A27">
    <w:pPr>
      <w:pStyle w:val="Piedepgina"/>
      <w:rPr>
        <w:rFonts w:eastAsia="Calibri" w:cs="Tahoma"/>
        <w:sz w:val="18"/>
        <w:szCs w:val="18"/>
        <w:lang w:val="es-MX" w:eastAsia="en-US"/>
      </w:rPr>
    </w:pPr>
    <w:r>
      <w:rPr>
        <w:rFonts w:cs="Tahoma"/>
        <w:sz w:val="18"/>
        <w:szCs w:val="18"/>
        <w:lang w:val="es-MX"/>
      </w:rPr>
      <w:t>Aprobado 1</w:t>
    </w:r>
    <w:r w:rsidR="00C01B73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de </w:t>
    </w:r>
    <w:r w:rsidR="00C01B73">
      <w:rPr>
        <w:rFonts w:cs="Tahoma"/>
        <w:sz w:val="18"/>
        <w:szCs w:val="18"/>
        <w:lang w:val="es-MX"/>
      </w:rPr>
      <w:t>diciembre</w:t>
    </w:r>
    <w:r>
      <w:rPr>
        <w:rFonts w:cs="Tahoma"/>
        <w:sz w:val="18"/>
        <w:szCs w:val="18"/>
        <w:lang w:val="es-MX"/>
      </w:rPr>
      <w:t xml:space="preserve"> de 202</w:t>
    </w:r>
    <w:r w:rsidR="00C01B73">
      <w:rPr>
        <w:rFonts w:cs="Tahoma"/>
        <w:sz w:val="18"/>
        <w:szCs w:val="18"/>
        <w:lang w:val="es-MX"/>
      </w:rPr>
      <w:t>2</w:t>
    </w:r>
    <w:r>
      <w:rPr>
        <w:rFonts w:cs="Tahoma"/>
        <w:sz w:val="18"/>
        <w:szCs w:val="18"/>
        <w:lang w:val="es-MX"/>
      </w:rPr>
      <w:t xml:space="preserve"> </w:t>
    </w:r>
    <w:r>
      <w:rPr>
        <w:rFonts w:eastAsia="Calibri" w:cs="Tahoma"/>
        <w:b/>
        <w:color w:val="008000"/>
        <w:sz w:val="18"/>
        <w:szCs w:val="18"/>
        <w:lang w:val="es-MX"/>
      </w:rPr>
      <w:t>COPIA CONTROLADA</w:t>
    </w:r>
  </w:p>
  <w:p w14:paraId="4A2299E3" w14:textId="77777777" w:rsidR="00DC5A27" w:rsidRDefault="00DC5A27" w:rsidP="00DC5A27">
    <w:pPr>
      <w:pStyle w:val="Piedepgina"/>
      <w:rPr>
        <w:rFonts w:eastAsia="Calibri" w:cs="Tahoma"/>
        <w:sz w:val="18"/>
        <w:szCs w:val="18"/>
        <w:lang w:val="es-MX"/>
      </w:rPr>
    </w:pPr>
  </w:p>
  <w:p w14:paraId="2C766C90" w14:textId="77777777" w:rsidR="00DC5A27" w:rsidRDefault="00DC5A27" w:rsidP="00DC5A2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D4FB558" w14:textId="2D3AB89B" w:rsidR="00DC5A27" w:rsidRPr="00DC5A27" w:rsidRDefault="00DC5A27" w:rsidP="00DC5A27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F3ECF81" w14:textId="23252F97" w:rsidR="008F62C8" w:rsidRPr="006F2D2E" w:rsidRDefault="008F62C8" w:rsidP="006F2D2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2B13F" w14:textId="77777777" w:rsidR="00C01B73" w:rsidRDefault="00C01B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E3AA" w14:textId="77777777" w:rsidR="00616A9B" w:rsidRDefault="00616A9B" w:rsidP="008F62C8">
      <w:r>
        <w:separator/>
      </w:r>
    </w:p>
  </w:footnote>
  <w:footnote w:type="continuationSeparator" w:id="0">
    <w:p w14:paraId="5704EF5E" w14:textId="77777777" w:rsidR="00616A9B" w:rsidRDefault="00616A9B" w:rsidP="008F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01F9" w14:textId="77777777" w:rsidR="00C01B73" w:rsidRDefault="00C01B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F729" w14:textId="77777777" w:rsidR="006F2D2E" w:rsidRDefault="00067A7A" w:rsidP="006F2D2E">
    <w:pPr>
      <w:pStyle w:val="Encabezado"/>
    </w:pPr>
    <w:r>
      <w:t xml:space="preserve">                  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6"/>
      <w:gridCol w:w="3408"/>
      <w:gridCol w:w="2323"/>
      <w:gridCol w:w="1663"/>
    </w:tblGrid>
    <w:tr w:rsidR="006F2D2E" w:rsidRPr="00527000" w14:paraId="0D13BE9F" w14:textId="77777777" w:rsidTr="00403660">
      <w:trPr>
        <w:trHeight w:val="669"/>
      </w:trPr>
      <w:tc>
        <w:tcPr>
          <w:tcW w:w="1582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F3210E6" w14:textId="40108951" w:rsidR="006F2D2E" w:rsidRPr="00527000" w:rsidRDefault="00C01B73" w:rsidP="006F2D2E">
          <w:pPr>
            <w:pStyle w:val="Encabezado"/>
            <w:rPr>
              <w:rStyle w:val="Nmerodepgina"/>
              <w:rFonts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570BFDE" wp14:editId="617D8083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4" w:type="dxa"/>
          <w:gridSpan w:val="3"/>
          <w:vAlign w:val="center"/>
        </w:tcPr>
        <w:p w14:paraId="6EBF407D" w14:textId="77777777" w:rsidR="006F2D2E" w:rsidRDefault="006F2D2E" w:rsidP="006F2D2E">
          <w:pPr>
            <w:pStyle w:val="Encabezado"/>
            <w:jc w:val="center"/>
            <w:rPr>
              <w:rFonts w:ascii="Tahoma" w:hAnsi="Tahoma" w:cs="Tahoma"/>
              <w:b/>
              <w:bCs/>
              <w:szCs w:val="20"/>
            </w:rPr>
          </w:pPr>
          <w:r>
            <w:rPr>
              <w:rFonts w:ascii="Tahoma" w:hAnsi="Tahoma" w:cs="Tahoma"/>
              <w:b/>
              <w:bCs/>
              <w:szCs w:val="20"/>
            </w:rPr>
            <w:t>REGISTRO</w:t>
          </w:r>
        </w:p>
        <w:p w14:paraId="3A19DBD8" w14:textId="77777777" w:rsidR="006F2D2E" w:rsidRPr="00CB4639" w:rsidRDefault="006F2D2E" w:rsidP="006F2D2E">
          <w:pPr>
            <w:pStyle w:val="Encabezado"/>
            <w:jc w:val="center"/>
            <w:rPr>
              <w:rFonts w:ascii="Tahoma" w:hAnsi="Tahoma" w:cs="Tahoma"/>
              <w:b/>
              <w:bCs/>
              <w:szCs w:val="20"/>
            </w:rPr>
          </w:pPr>
          <w:r>
            <w:rPr>
              <w:rFonts w:ascii="Tahoma" w:hAnsi="Tahoma" w:cs="Tahoma"/>
              <w:b/>
              <w:bCs/>
              <w:szCs w:val="20"/>
            </w:rPr>
            <w:t xml:space="preserve">RESPUESTA CONTROVERSIA INFORME PRELIMINAR DE AUDITORÍA </w:t>
          </w:r>
        </w:p>
      </w:tc>
    </w:tr>
    <w:tr w:rsidR="006F2D2E" w:rsidRPr="00527000" w14:paraId="37652BFF" w14:textId="77777777" w:rsidTr="00403660">
      <w:trPr>
        <w:trHeight w:val="422"/>
      </w:trPr>
      <w:tc>
        <w:tcPr>
          <w:tcW w:w="1582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4984825F" w14:textId="77777777" w:rsidR="006F2D2E" w:rsidRPr="00527000" w:rsidRDefault="006F2D2E" w:rsidP="006F2D2E">
          <w:pPr>
            <w:pStyle w:val="Encabezado"/>
            <w:rPr>
              <w:rStyle w:val="Nmerodepgina"/>
              <w:rFonts w:cs="Tahoma"/>
            </w:rPr>
          </w:pPr>
        </w:p>
      </w:tc>
      <w:tc>
        <w:tcPr>
          <w:tcW w:w="3408" w:type="dxa"/>
          <w:vAlign w:val="center"/>
        </w:tcPr>
        <w:p w14:paraId="7B8A6195" w14:textId="77777777" w:rsidR="006F2D2E" w:rsidRPr="00CB4639" w:rsidRDefault="006F2D2E" w:rsidP="006F2D2E">
          <w:pPr>
            <w:pStyle w:val="Encabezado"/>
            <w:tabs>
              <w:tab w:val="center" w:pos="-6544"/>
            </w:tabs>
            <w:rPr>
              <w:rStyle w:val="Nmerodepgina"/>
              <w:rFonts w:ascii="Tahoma" w:hAnsi="Tahoma" w:cs="Tahoma"/>
            </w:rPr>
          </w:pPr>
          <w:r w:rsidRPr="00CB4639">
            <w:rPr>
              <w:rFonts w:ascii="Tahoma" w:hAnsi="Tahoma" w:cs="Tahoma"/>
              <w:b/>
              <w:szCs w:val="20"/>
            </w:rPr>
            <w:t>Proceso:</w:t>
          </w:r>
          <w:r w:rsidRPr="00CB4639">
            <w:rPr>
              <w:rFonts w:ascii="Tahoma" w:hAnsi="Tahoma" w:cs="Tahoma"/>
              <w:szCs w:val="20"/>
            </w:rPr>
            <w:t xml:space="preserve"> </w:t>
          </w:r>
          <w:r>
            <w:rPr>
              <w:rFonts w:ascii="Tahoma" w:hAnsi="Tahoma" w:cs="Tahoma"/>
              <w:szCs w:val="20"/>
            </w:rPr>
            <w:t>CF-Control Fiscal</w:t>
          </w:r>
        </w:p>
      </w:tc>
      <w:tc>
        <w:tcPr>
          <w:tcW w:w="2323" w:type="dxa"/>
          <w:vAlign w:val="center"/>
        </w:tcPr>
        <w:p w14:paraId="06CE80A0" w14:textId="77777777" w:rsidR="006F2D2E" w:rsidRPr="00CB4639" w:rsidRDefault="006F2D2E" w:rsidP="006F2D2E">
          <w:pPr>
            <w:pStyle w:val="Encabezado"/>
            <w:rPr>
              <w:rStyle w:val="Nmerodepgina"/>
              <w:rFonts w:ascii="Tahoma" w:hAnsi="Tahoma" w:cs="Tahoma"/>
            </w:rPr>
          </w:pPr>
          <w:r w:rsidRPr="00CB4639">
            <w:rPr>
              <w:rFonts w:ascii="Tahoma" w:hAnsi="Tahoma" w:cs="Tahoma"/>
              <w:b/>
              <w:szCs w:val="20"/>
            </w:rPr>
            <w:t>Código:</w:t>
          </w:r>
          <w:r w:rsidRPr="00CB4639">
            <w:rPr>
              <w:rFonts w:ascii="Tahoma" w:hAnsi="Tahoma" w:cs="Tahoma"/>
              <w:szCs w:val="20"/>
            </w:rPr>
            <w:t xml:space="preserve"> </w:t>
          </w:r>
          <w:r>
            <w:rPr>
              <w:rFonts w:ascii="Tahoma" w:hAnsi="Tahoma" w:cs="Tahoma"/>
              <w:szCs w:val="20"/>
            </w:rPr>
            <w:t>RCF-022</w:t>
          </w:r>
        </w:p>
      </w:tc>
      <w:tc>
        <w:tcPr>
          <w:tcW w:w="1663" w:type="dxa"/>
          <w:vAlign w:val="center"/>
        </w:tcPr>
        <w:p w14:paraId="3B293864" w14:textId="74EE8F1C" w:rsidR="006F2D2E" w:rsidRPr="000260CA" w:rsidRDefault="006F2D2E" w:rsidP="006F2D2E">
          <w:pPr>
            <w:pStyle w:val="Encabezado"/>
            <w:rPr>
              <w:rStyle w:val="Nmerodepgina"/>
              <w:rFonts w:ascii="Tahoma" w:hAnsi="Tahoma" w:cs="Tahoma"/>
              <w:lang w:val="es-CO"/>
            </w:rPr>
          </w:pPr>
          <w:r w:rsidRPr="00CB4639">
            <w:rPr>
              <w:rFonts w:ascii="Tahoma" w:hAnsi="Tahoma" w:cs="Tahoma"/>
              <w:b/>
              <w:szCs w:val="20"/>
            </w:rPr>
            <w:t>Versión:</w:t>
          </w:r>
          <w:r>
            <w:rPr>
              <w:rFonts w:ascii="Tahoma" w:hAnsi="Tahoma" w:cs="Tahoma"/>
              <w:szCs w:val="20"/>
            </w:rPr>
            <w:t xml:space="preserve">  0</w:t>
          </w:r>
          <w:r w:rsidR="00C01B73">
            <w:rPr>
              <w:rFonts w:ascii="Tahoma" w:hAnsi="Tahoma" w:cs="Tahoma"/>
              <w:szCs w:val="20"/>
            </w:rPr>
            <w:t>3</w:t>
          </w:r>
        </w:p>
      </w:tc>
    </w:tr>
  </w:tbl>
  <w:p w14:paraId="30D4B8D9" w14:textId="75A903CE" w:rsidR="008F62C8" w:rsidRDefault="008F62C8" w:rsidP="006F2D2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71454" w14:textId="77777777" w:rsidR="00C01B73" w:rsidRDefault="00C01B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6626D"/>
    <w:multiLevelType w:val="multilevel"/>
    <w:tmpl w:val="98D6CD0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0652F37"/>
    <w:multiLevelType w:val="hybridMultilevel"/>
    <w:tmpl w:val="0388F3C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1919"/>
    <w:multiLevelType w:val="multilevel"/>
    <w:tmpl w:val="31528AC2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2160"/>
      </w:pPr>
      <w:rPr>
        <w:rFonts w:hint="default"/>
      </w:rPr>
    </w:lvl>
  </w:abstractNum>
  <w:abstractNum w:abstractNumId="3" w15:restartNumberingAfterBreak="0">
    <w:nsid w:val="256D719B"/>
    <w:multiLevelType w:val="multilevel"/>
    <w:tmpl w:val="1FAC5C6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446BF8"/>
    <w:multiLevelType w:val="hybridMultilevel"/>
    <w:tmpl w:val="CE22AD8E"/>
    <w:lvl w:ilvl="0" w:tplc="B6C09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0C3434">
      <w:numFmt w:val="none"/>
      <w:lvlText w:val=""/>
      <w:lvlJc w:val="left"/>
      <w:pPr>
        <w:tabs>
          <w:tab w:val="num" w:pos="360"/>
        </w:tabs>
      </w:pPr>
    </w:lvl>
    <w:lvl w:ilvl="2" w:tplc="2F648BF8">
      <w:numFmt w:val="none"/>
      <w:lvlText w:val=""/>
      <w:lvlJc w:val="left"/>
      <w:pPr>
        <w:tabs>
          <w:tab w:val="num" w:pos="360"/>
        </w:tabs>
      </w:pPr>
    </w:lvl>
    <w:lvl w:ilvl="3" w:tplc="487E81A6">
      <w:numFmt w:val="none"/>
      <w:lvlText w:val=""/>
      <w:lvlJc w:val="left"/>
      <w:pPr>
        <w:tabs>
          <w:tab w:val="num" w:pos="360"/>
        </w:tabs>
      </w:pPr>
    </w:lvl>
    <w:lvl w:ilvl="4" w:tplc="39DCF612">
      <w:numFmt w:val="none"/>
      <w:lvlText w:val=""/>
      <w:lvlJc w:val="left"/>
      <w:pPr>
        <w:tabs>
          <w:tab w:val="num" w:pos="360"/>
        </w:tabs>
      </w:pPr>
    </w:lvl>
    <w:lvl w:ilvl="5" w:tplc="C5E09D72">
      <w:numFmt w:val="none"/>
      <w:lvlText w:val=""/>
      <w:lvlJc w:val="left"/>
      <w:pPr>
        <w:tabs>
          <w:tab w:val="num" w:pos="360"/>
        </w:tabs>
      </w:pPr>
    </w:lvl>
    <w:lvl w:ilvl="6" w:tplc="8E329556">
      <w:numFmt w:val="none"/>
      <w:lvlText w:val=""/>
      <w:lvlJc w:val="left"/>
      <w:pPr>
        <w:tabs>
          <w:tab w:val="num" w:pos="360"/>
        </w:tabs>
      </w:pPr>
    </w:lvl>
    <w:lvl w:ilvl="7" w:tplc="9C34EC14">
      <w:numFmt w:val="none"/>
      <w:lvlText w:val=""/>
      <w:lvlJc w:val="left"/>
      <w:pPr>
        <w:tabs>
          <w:tab w:val="num" w:pos="360"/>
        </w:tabs>
      </w:pPr>
    </w:lvl>
    <w:lvl w:ilvl="8" w:tplc="648A7A3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E9768A2"/>
    <w:multiLevelType w:val="multilevel"/>
    <w:tmpl w:val="BC14FDF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86E5E24"/>
    <w:multiLevelType w:val="hybridMultilevel"/>
    <w:tmpl w:val="BE58AC7C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673308"/>
    <w:multiLevelType w:val="multilevel"/>
    <w:tmpl w:val="C7189C0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/>
        <w:i/>
        <w:sz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D9C7C86"/>
    <w:multiLevelType w:val="hybridMultilevel"/>
    <w:tmpl w:val="F960A546"/>
    <w:lvl w:ilvl="0" w:tplc="6C7A21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3B08F1"/>
    <w:multiLevelType w:val="multilevel"/>
    <w:tmpl w:val="1ECE130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6920845"/>
    <w:multiLevelType w:val="multilevel"/>
    <w:tmpl w:val="CFA2F5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27203230">
    <w:abstractNumId w:val="4"/>
  </w:num>
  <w:num w:numId="2" w16cid:durableId="2064013828">
    <w:abstractNumId w:val="3"/>
  </w:num>
  <w:num w:numId="3" w16cid:durableId="326246061">
    <w:abstractNumId w:val="5"/>
  </w:num>
  <w:num w:numId="4" w16cid:durableId="1020012817">
    <w:abstractNumId w:val="9"/>
  </w:num>
  <w:num w:numId="5" w16cid:durableId="1281910318">
    <w:abstractNumId w:val="8"/>
  </w:num>
  <w:num w:numId="6" w16cid:durableId="668874671">
    <w:abstractNumId w:val="10"/>
  </w:num>
  <w:num w:numId="7" w16cid:durableId="1221866674">
    <w:abstractNumId w:val="2"/>
  </w:num>
  <w:num w:numId="8" w16cid:durableId="630868519">
    <w:abstractNumId w:val="0"/>
  </w:num>
  <w:num w:numId="9" w16cid:durableId="492066398">
    <w:abstractNumId w:val="7"/>
  </w:num>
  <w:num w:numId="10" w16cid:durableId="907307488">
    <w:abstractNumId w:val="6"/>
  </w:num>
  <w:num w:numId="11" w16cid:durableId="2028023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CO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2C8"/>
    <w:rsid w:val="00067A7A"/>
    <w:rsid w:val="000E311B"/>
    <w:rsid w:val="001563D6"/>
    <w:rsid w:val="00163EB4"/>
    <w:rsid w:val="002F6070"/>
    <w:rsid w:val="00321289"/>
    <w:rsid w:val="0041024F"/>
    <w:rsid w:val="005D5D3C"/>
    <w:rsid w:val="00616A9B"/>
    <w:rsid w:val="006F2D2E"/>
    <w:rsid w:val="00827CC6"/>
    <w:rsid w:val="0084342A"/>
    <w:rsid w:val="0087643C"/>
    <w:rsid w:val="008F62C8"/>
    <w:rsid w:val="00907F29"/>
    <w:rsid w:val="00930FB4"/>
    <w:rsid w:val="00994557"/>
    <w:rsid w:val="009B7420"/>
    <w:rsid w:val="00A201F4"/>
    <w:rsid w:val="00C01B73"/>
    <w:rsid w:val="00DC5A27"/>
    <w:rsid w:val="00E1695E"/>
    <w:rsid w:val="00F01C8F"/>
    <w:rsid w:val="00F279A1"/>
    <w:rsid w:val="00FA06D6"/>
    <w:rsid w:val="00FD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E952B8"/>
  <w15:chartTrackingRefBased/>
  <w15:docId w15:val="{56DF1D7F-D6D2-4227-8AA0-C2055DCB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3EB4"/>
    <w:pPr>
      <w:keepNext/>
      <w:numPr>
        <w:numId w:val="9"/>
      </w:numPr>
      <w:spacing w:before="100" w:beforeAutospacing="1" w:after="100" w:afterAutospacing="1"/>
      <w:jc w:val="both"/>
      <w:outlineLvl w:val="0"/>
    </w:pPr>
    <w:rPr>
      <w:rFonts w:ascii="Verdana" w:hAnsi="Verdana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163EB4"/>
    <w:pPr>
      <w:keepNext/>
      <w:numPr>
        <w:ilvl w:val="1"/>
        <w:numId w:val="9"/>
      </w:numPr>
      <w:spacing w:before="100" w:beforeAutospacing="1" w:after="100" w:afterAutospacing="1"/>
      <w:jc w:val="both"/>
      <w:outlineLvl w:val="1"/>
    </w:pPr>
    <w:rPr>
      <w:rFonts w:ascii="Verdana" w:hAnsi="Verdana"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163EB4"/>
    <w:pPr>
      <w:keepNext/>
      <w:numPr>
        <w:ilvl w:val="2"/>
        <w:numId w:val="9"/>
      </w:numPr>
      <w:spacing w:before="100" w:beforeAutospacing="1" w:after="100" w:afterAutospacing="1"/>
      <w:jc w:val="both"/>
      <w:outlineLvl w:val="2"/>
    </w:pPr>
    <w:rPr>
      <w:rFonts w:ascii="Verdana" w:hAnsi="Verdana" w:cs="Arial"/>
      <w:b/>
      <w:bCs/>
      <w:i/>
      <w:szCs w:val="26"/>
    </w:rPr>
  </w:style>
  <w:style w:type="paragraph" w:styleId="Ttulo4">
    <w:name w:val="heading 4"/>
    <w:basedOn w:val="Normal"/>
    <w:next w:val="Normal"/>
    <w:link w:val="Ttulo4Car"/>
    <w:qFormat/>
    <w:rsid w:val="00163EB4"/>
    <w:pPr>
      <w:keepNext/>
      <w:numPr>
        <w:ilvl w:val="3"/>
        <w:numId w:val="9"/>
      </w:numPr>
      <w:spacing w:before="100" w:beforeAutospacing="1" w:after="100" w:afterAutospacing="1"/>
      <w:jc w:val="both"/>
      <w:outlineLvl w:val="3"/>
    </w:pPr>
    <w:rPr>
      <w:rFonts w:ascii="Verdana" w:hAnsi="Verdana"/>
      <w:b/>
      <w:bCs/>
      <w:i/>
      <w:sz w:val="20"/>
      <w:szCs w:val="28"/>
    </w:rPr>
  </w:style>
  <w:style w:type="paragraph" w:styleId="Ttulo5">
    <w:name w:val="heading 5"/>
    <w:basedOn w:val="Normal"/>
    <w:next w:val="Normal"/>
    <w:link w:val="Ttulo5Car"/>
    <w:qFormat/>
    <w:rsid w:val="00163EB4"/>
    <w:pPr>
      <w:numPr>
        <w:ilvl w:val="4"/>
        <w:numId w:val="9"/>
      </w:numPr>
      <w:spacing w:before="240" w:beforeAutospacing="1" w:after="60" w:afterAutospacing="1"/>
      <w:jc w:val="both"/>
      <w:outlineLvl w:val="4"/>
    </w:pPr>
    <w:rPr>
      <w:rFonts w:ascii="Verdana" w:hAnsi="Verdana"/>
      <w:b/>
      <w:bCs/>
      <w:i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163EB4"/>
    <w:pPr>
      <w:numPr>
        <w:ilvl w:val="5"/>
        <w:numId w:val="9"/>
      </w:numPr>
      <w:spacing w:before="240" w:beforeAutospacing="1" w:after="60" w:afterAutospacing="1"/>
      <w:jc w:val="both"/>
      <w:outlineLvl w:val="5"/>
    </w:pPr>
    <w:rPr>
      <w:rFonts w:ascii="Verdana" w:hAnsi="Verdana"/>
      <w:b/>
      <w:bCs/>
      <w:i/>
      <w:sz w:val="20"/>
      <w:szCs w:val="22"/>
    </w:rPr>
  </w:style>
  <w:style w:type="paragraph" w:styleId="Ttulo7">
    <w:name w:val="heading 7"/>
    <w:basedOn w:val="Normal"/>
    <w:next w:val="Normal"/>
    <w:link w:val="Ttulo7Car"/>
    <w:qFormat/>
    <w:rsid w:val="00163EB4"/>
    <w:pPr>
      <w:numPr>
        <w:ilvl w:val="6"/>
        <w:numId w:val="9"/>
      </w:numPr>
      <w:spacing w:before="240" w:beforeAutospacing="1" w:after="60" w:afterAutospacing="1"/>
      <w:jc w:val="both"/>
      <w:outlineLvl w:val="6"/>
    </w:pPr>
    <w:rPr>
      <w:rFonts w:ascii="Verdana" w:hAnsi="Verdana"/>
      <w:sz w:val="20"/>
    </w:rPr>
  </w:style>
  <w:style w:type="paragraph" w:styleId="Ttulo8">
    <w:name w:val="heading 8"/>
    <w:basedOn w:val="Normal"/>
    <w:next w:val="Normal"/>
    <w:link w:val="Ttulo8Car"/>
    <w:qFormat/>
    <w:rsid w:val="00163EB4"/>
    <w:pPr>
      <w:numPr>
        <w:ilvl w:val="7"/>
        <w:numId w:val="9"/>
      </w:numPr>
      <w:spacing w:before="240" w:beforeAutospacing="1" w:after="60" w:afterAutospacing="1"/>
      <w:jc w:val="both"/>
      <w:outlineLvl w:val="7"/>
    </w:pPr>
    <w:rPr>
      <w:rFonts w:ascii="Verdana" w:hAnsi="Verdana"/>
      <w:i/>
      <w:iCs/>
      <w:sz w:val="20"/>
    </w:rPr>
  </w:style>
  <w:style w:type="paragraph" w:styleId="Ttulo9">
    <w:name w:val="heading 9"/>
    <w:basedOn w:val="Normal"/>
    <w:next w:val="Normal"/>
    <w:link w:val="Ttulo9Car"/>
    <w:qFormat/>
    <w:rsid w:val="00163EB4"/>
    <w:pPr>
      <w:numPr>
        <w:ilvl w:val="8"/>
        <w:numId w:val="9"/>
      </w:numPr>
      <w:spacing w:before="240" w:beforeAutospacing="1" w:after="60" w:afterAutospacing="1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2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62C8"/>
  </w:style>
  <w:style w:type="paragraph" w:styleId="Piedepgina">
    <w:name w:val="footer"/>
    <w:basedOn w:val="Normal"/>
    <w:link w:val="PiedepginaCar"/>
    <w:unhideWhenUsed/>
    <w:rsid w:val="008F6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F62C8"/>
  </w:style>
  <w:style w:type="paragraph" w:styleId="Textoindependiente">
    <w:name w:val="Body Text"/>
    <w:aliases w:val="Body Text Char"/>
    <w:basedOn w:val="Normal"/>
    <w:link w:val="TextoindependienteCar"/>
    <w:semiHidden/>
    <w:rsid w:val="009B7420"/>
    <w:pPr>
      <w:jc w:val="both"/>
    </w:pPr>
    <w:rPr>
      <w:rFonts w:ascii="Arial" w:hAnsi="Arial" w:cs="Arial"/>
      <w:lang w:val="es-MX" w:eastAsia="es-MX"/>
    </w:rPr>
  </w:style>
  <w:style w:type="character" w:customStyle="1" w:styleId="TextoindependienteCar">
    <w:name w:val="Texto independiente Car"/>
    <w:aliases w:val="Body Text Char Car"/>
    <w:basedOn w:val="Fuentedeprrafopredeter"/>
    <w:link w:val="Textoindependiente"/>
    <w:semiHidden/>
    <w:rsid w:val="009B7420"/>
    <w:rPr>
      <w:rFonts w:ascii="Arial" w:eastAsia="Times New Roman" w:hAnsi="Arial" w:cs="Arial"/>
      <w:sz w:val="24"/>
      <w:szCs w:val="24"/>
      <w:lang w:val="es-MX" w:eastAsia="es-MX"/>
    </w:rPr>
  </w:style>
  <w:style w:type="paragraph" w:customStyle="1" w:styleId="Textoindependiente21">
    <w:name w:val="Texto independiente 21"/>
    <w:basedOn w:val="Normal"/>
    <w:rsid w:val="009B7420"/>
    <w:pPr>
      <w:spacing w:line="360" w:lineRule="atLeast"/>
      <w:jc w:val="both"/>
    </w:pPr>
    <w:rPr>
      <w:rFonts w:ascii="Lucida Casual" w:hAnsi="Lucida Casual"/>
      <w:lang w:val="es-CO" w:eastAsia="es-MX"/>
    </w:rPr>
  </w:style>
  <w:style w:type="paragraph" w:customStyle="1" w:styleId="Estilo1">
    <w:name w:val="Estilo1"/>
    <w:basedOn w:val="Normal"/>
    <w:rsid w:val="009B7420"/>
    <w:pPr>
      <w:spacing w:before="240" w:line="280" w:lineRule="exact"/>
      <w:jc w:val="both"/>
    </w:pPr>
    <w:rPr>
      <w:rFonts w:ascii="Arial" w:hAnsi="Arial"/>
      <w:lang w:val="es-CO"/>
    </w:rPr>
  </w:style>
  <w:style w:type="paragraph" w:styleId="Textoindependiente3">
    <w:name w:val="Body Text 3"/>
    <w:basedOn w:val="Normal"/>
    <w:link w:val="Textoindependiente3Car"/>
    <w:rsid w:val="009B7420"/>
    <w:rPr>
      <w:rFonts w:ascii="Arial" w:hAnsi="Arial" w:cs="Arial"/>
      <w:color w:val="FF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9B7420"/>
    <w:rPr>
      <w:rFonts w:ascii="Arial" w:eastAsia="Times New Roman" w:hAnsi="Arial" w:cs="Arial"/>
      <w:color w:val="FF0000"/>
      <w:sz w:val="20"/>
      <w:szCs w:val="20"/>
      <w:lang w:val="es-ES" w:eastAsia="es-ES"/>
    </w:rPr>
  </w:style>
  <w:style w:type="paragraph" w:styleId="NormalWeb">
    <w:name w:val="Normal (Web)"/>
    <w:basedOn w:val="Normal"/>
    <w:semiHidden/>
    <w:rsid w:val="009B7420"/>
    <w:pPr>
      <w:spacing w:before="100" w:after="100"/>
    </w:pPr>
    <w:rPr>
      <w:szCs w:val="20"/>
    </w:rPr>
  </w:style>
  <w:style w:type="character" w:styleId="Refdecomentario">
    <w:name w:val="annotation reference"/>
    <w:basedOn w:val="Fuentedeprrafopredeter"/>
    <w:semiHidden/>
    <w:rsid w:val="009B742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B74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B74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31">
    <w:name w:val="xl31"/>
    <w:basedOn w:val="Normal"/>
    <w:rsid w:val="009B742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Prrafodelista">
    <w:name w:val="List Paragraph"/>
    <w:basedOn w:val="Normal"/>
    <w:uiPriority w:val="34"/>
    <w:qFormat/>
    <w:rsid w:val="009B7420"/>
    <w:pPr>
      <w:ind w:left="708"/>
    </w:pPr>
  </w:style>
  <w:style w:type="table" w:styleId="Tablaconcuadrcula">
    <w:name w:val="Table Grid"/>
    <w:basedOn w:val="Tablanormal"/>
    <w:rsid w:val="009B7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2">
    <w:name w:val="Texto independiente 22"/>
    <w:basedOn w:val="Normal"/>
    <w:rsid w:val="009B7420"/>
    <w:pPr>
      <w:spacing w:line="360" w:lineRule="atLeast"/>
      <w:jc w:val="both"/>
    </w:pPr>
    <w:rPr>
      <w:rFonts w:ascii="Lucida Casual" w:hAnsi="Lucida Casual"/>
      <w:lang w:val="es-CO" w:eastAsia="es-MX"/>
    </w:rPr>
  </w:style>
  <w:style w:type="paragraph" w:customStyle="1" w:styleId="Textoindependiente25">
    <w:name w:val="Texto independiente 25"/>
    <w:basedOn w:val="Normal"/>
    <w:rsid w:val="009B7420"/>
    <w:pPr>
      <w:tabs>
        <w:tab w:val="left" w:pos="-1440"/>
        <w:tab w:val="left" w:pos="-720"/>
      </w:tabs>
      <w:suppressAutoHyphens/>
      <w:spacing w:before="100" w:beforeAutospacing="1" w:after="100" w:afterAutospacing="1"/>
      <w:jc w:val="both"/>
    </w:pPr>
    <w:rPr>
      <w:rFonts w:ascii="Arial" w:hAnsi="Arial"/>
      <w:i/>
      <w:sz w:val="16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42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420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163EB4"/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163EB4"/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163EB4"/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3EB4"/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163EB4"/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163EB4"/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163EB4"/>
    <w:rPr>
      <w:rFonts w:ascii="Verdana" w:eastAsia="Times New Roman" w:hAnsi="Verdana" w:cs="Times New Roman"/>
      <w:sz w:val="20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63EB4"/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63EB4"/>
    <w:rPr>
      <w:rFonts w:ascii="Arial" w:eastAsia="Times New Roman" w:hAnsi="Arial" w:cs="Arial"/>
      <w:lang w:val="es-ES" w:eastAsia="es-ES"/>
    </w:rPr>
  </w:style>
  <w:style w:type="paragraph" w:customStyle="1" w:styleId="WW-Epgrafe">
    <w:name w:val="WW-Epígrafe"/>
    <w:basedOn w:val="Normal"/>
    <w:next w:val="Normal"/>
    <w:rsid w:val="00163EB4"/>
    <w:pPr>
      <w:suppressAutoHyphens/>
      <w:spacing w:before="100" w:beforeAutospacing="1" w:after="100" w:afterAutospacing="1"/>
      <w:jc w:val="both"/>
    </w:pPr>
    <w:rPr>
      <w:rFonts w:ascii="Arial" w:hAnsi="Arial"/>
      <w:b/>
      <w:sz w:val="20"/>
      <w:szCs w:val="20"/>
      <w:lang w:val="es-CO"/>
    </w:rPr>
  </w:style>
  <w:style w:type="paragraph" w:customStyle="1" w:styleId="xl69">
    <w:name w:val="xl69"/>
    <w:basedOn w:val="Normal"/>
    <w:rsid w:val="00163EB4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0"/>
    </w:rPr>
  </w:style>
  <w:style w:type="paragraph" w:styleId="TDC1">
    <w:name w:val="toc 1"/>
    <w:basedOn w:val="Normal"/>
    <w:next w:val="Normal"/>
    <w:autoRedefine/>
    <w:uiPriority w:val="39"/>
    <w:rsid w:val="00163EB4"/>
    <w:pPr>
      <w:tabs>
        <w:tab w:val="right" w:leader="dot" w:pos="8830"/>
      </w:tabs>
      <w:ind w:left="720" w:hanging="720"/>
    </w:pPr>
  </w:style>
  <w:style w:type="character" w:styleId="Nmerodepgina">
    <w:name w:val="page number"/>
    <w:basedOn w:val="Fuentedeprrafopredeter"/>
    <w:rsid w:val="0006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3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Víctimas</dc:creator>
  <cp:keywords/>
  <dc:description/>
  <cp:lastModifiedBy>María Camila Gaona parra</cp:lastModifiedBy>
  <cp:revision>9</cp:revision>
  <dcterms:created xsi:type="dcterms:W3CDTF">2020-02-03T20:12:00Z</dcterms:created>
  <dcterms:modified xsi:type="dcterms:W3CDTF">2022-12-08T21:02:00Z</dcterms:modified>
</cp:coreProperties>
</file>